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0" w:type="auto"/>
        <w:jc w:val="center"/>
        <w:tblBorders>
          <w:bottom w:val="single" w:sz="4" w:space="0" w:color="auto"/>
        </w:tblBorders>
        <w:tblLook w:val="01E0" w:firstRow="1" w:lastRow="1" w:firstColumn="1" w:lastColumn="1" w:noHBand="0" w:noVBand="0"/>
      </w:tblPr>
      <w:tblGrid>
        <w:gridCol w:w="5148"/>
        <w:gridCol w:w="5040"/>
      </w:tblGrid>
      <w:tr w:rsidR="009F23B0" w:rsidRPr="00247692" w:rsidTr="00247692">
        <w:trPr>
          <w:trHeight w:val="270"/>
          <w:jc w:val="center"/>
        </w:trPr>
        <w:tc>
          <w:tcPr>
            <w:tcW w:w="5148" w:type="dxa"/>
            <w:shd w:val="clear" w:color="auto" w:fill="auto"/>
          </w:tcPr>
          <w:p w:rsidR="009F23B0" w:rsidRPr="00825ABD" w:rsidRDefault="009F23B0" w:rsidP="00247692">
            <w:pPr>
              <w:pStyle w:val="FNameDateLine"/>
            </w:pPr>
            <w:bookmarkStart w:id="0" w:name="_GoBack"/>
            <w:bookmarkEnd w:id="0"/>
            <w:r w:rsidRPr="00825ABD">
              <w:t xml:space="preserve">Name: </w:t>
            </w:r>
          </w:p>
        </w:tc>
        <w:tc>
          <w:tcPr>
            <w:tcW w:w="5040" w:type="dxa"/>
            <w:shd w:val="clear" w:color="auto" w:fill="auto"/>
            <w:vAlign w:val="bottom"/>
          </w:tcPr>
          <w:p w:rsidR="009F23B0" w:rsidRPr="00825ABD" w:rsidRDefault="009F23B0" w:rsidP="00247692">
            <w:pPr>
              <w:pStyle w:val="FNameDateLine"/>
            </w:pPr>
            <w:r w:rsidRPr="00825ABD">
              <w:t xml:space="preserve">Date: </w:t>
            </w:r>
          </w:p>
        </w:tc>
      </w:tr>
    </w:tbl>
    <w:p w:rsidR="009F23B0" w:rsidRPr="00825ABD" w:rsidRDefault="0014327A" w:rsidP="009F23B0">
      <w:pPr>
        <w:pStyle w:val="AHead"/>
      </w:pPr>
      <w:r w:rsidRPr="00825ABD">
        <w:t>Graded Assignment</w:t>
      </w:r>
    </w:p>
    <w:p w:rsidR="009F23B0" w:rsidRPr="00825ABD" w:rsidRDefault="00D339AD" w:rsidP="009F23B0">
      <w:pPr>
        <w:pStyle w:val="BHead"/>
      </w:pPr>
      <w:r w:rsidRPr="00825ABD">
        <w:t>Lab Report</w:t>
      </w:r>
    </w:p>
    <w:p w:rsidR="00A31C6B" w:rsidRPr="001A587F" w:rsidRDefault="00A31C6B" w:rsidP="00A31C6B">
      <w:pPr>
        <w:spacing w:after="120" w:line="240" w:lineRule="atLeast"/>
        <w:rPr>
          <w:spacing w:val="-2"/>
          <w:sz w:val="20"/>
          <w:szCs w:val="20"/>
        </w:rPr>
      </w:pPr>
      <w:r w:rsidRPr="001A587F">
        <w:rPr>
          <w:spacing w:val="-2"/>
          <w:sz w:val="20"/>
          <w:szCs w:val="20"/>
        </w:rPr>
        <w:t>The Lab Report contains special characters that may be difficult to enter into the online document. You may complete the Lab Report by printing it and writing directly on it, or you may type the information into the document. You may wish to construct the Punnett squares on your Student Guide before you fill in the Punnett squares on the Lab Report. When you are finished, submit this assignment to your teacher by the due date for full credit.</w:t>
      </w:r>
    </w:p>
    <w:p w:rsidR="00A31C6B" w:rsidRPr="00E12AA1" w:rsidRDefault="00A31C6B" w:rsidP="001A587F">
      <w:pPr>
        <w:autoSpaceDE w:val="0"/>
        <w:autoSpaceDN w:val="0"/>
        <w:adjustRightInd w:val="0"/>
        <w:spacing w:after="120" w:line="300" w:lineRule="atLeast"/>
        <w:rPr>
          <w:rFonts w:cs="Arial"/>
          <w:b/>
        </w:rPr>
      </w:pPr>
      <w:r w:rsidRPr="00E12AA1">
        <w:rPr>
          <w:rFonts w:cs="Arial"/>
          <w:b/>
        </w:rPr>
        <w:t xml:space="preserve">Part 1: Incomplete Dominance—Predicting Flower Color in Snapdragons </w:t>
      </w:r>
    </w:p>
    <w:p w:rsidR="00A31C6B" w:rsidRPr="00BD6D52" w:rsidRDefault="00A31C6B" w:rsidP="00A31C6B">
      <w:pPr>
        <w:autoSpaceDE w:val="0"/>
        <w:autoSpaceDN w:val="0"/>
        <w:adjustRightInd w:val="0"/>
        <w:spacing w:after="120" w:line="240" w:lineRule="atLeast"/>
        <w:rPr>
          <w:rFonts w:cs="Arial"/>
          <w:sz w:val="20"/>
          <w:szCs w:val="20"/>
        </w:rPr>
      </w:pPr>
      <w:r w:rsidRPr="00BD6D52">
        <w:rPr>
          <w:rFonts w:cs="Arial"/>
          <w:sz w:val="20"/>
          <w:szCs w:val="20"/>
        </w:rPr>
        <w:t xml:space="preserve">Snapdragons are popular garden plants that produce brightly colored flowers. When a plant that is homozygous for white flowers is crossed with a plant that is homozygous for red flowers, all offspring are pink. Snapdragons are an example of a plant that exhibits an inheritance pattern called </w:t>
      </w:r>
      <w:r w:rsidRPr="00BD6D52">
        <w:rPr>
          <w:rFonts w:cs="Arial"/>
          <w:i/>
          <w:sz w:val="20"/>
          <w:szCs w:val="20"/>
        </w:rPr>
        <w:t>incomplete dominance.</w:t>
      </w:r>
      <w:r w:rsidRPr="00BD6D52">
        <w:rPr>
          <w:rFonts w:cs="Arial"/>
          <w:sz w:val="20"/>
          <w:szCs w:val="20"/>
        </w:rPr>
        <w:t xml:space="preserve"> </w:t>
      </w:r>
    </w:p>
    <w:p w:rsidR="00D339AD" w:rsidRPr="00825ABD" w:rsidRDefault="00D339AD" w:rsidP="00D339AD">
      <w:pPr>
        <w:pStyle w:val="EScore"/>
        <w:keepNext/>
        <w:spacing w:line="240" w:lineRule="atLeast"/>
      </w:pPr>
      <w:r w:rsidRPr="00825ABD">
        <w:t>(2 points)</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tblGrid>
      <w:tr w:rsidR="00D339AD" w:rsidRPr="00247692" w:rsidTr="00247692">
        <w:tc>
          <w:tcPr>
            <w:tcW w:w="1339" w:type="dxa"/>
            <w:shd w:val="clear" w:color="auto" w:fill="E6E6E6"/>
            <w:vAlign w:val="bottom"/>
          </w:tcPr>
          <w:p w:rsidR="00D339AD" w:rsidRPr="00247692" w:rsidRDefault="00D339AD" w:rsidP="00247692">
            <w:pPr>
              <w:pStyle w:val="CTableHead"/>
              <w:rPr>
                <w:sz w:val="20"/>
                <w:szCs w:val="20"/>
              </w:rPr>
            </w:pPr>
            <w:r w:rsidRPr="00247692">
              <w:rPr>
                <w:sz w:val="20"/>
                <w:szCs w:val="20"/>
              </w:rPr>
              <w:t>Score</w:t>
            </w:r>
          </w:p>
        </w:tc>
      </w:tr>
      <w:tr w:rsidR="00D339AD" w:rsidRPr="00247692" w:rsidTr="00247692">
        <w:trPr>
          <w:trHeight w:val="562"/>
        </w:trPr>
        <w:tc>
          <w:tcPr>
            <w:tcW w:w="1339" w:type="dxa"/>
            <w:shd w:val="clear" w:color="auto" w:fill="auto"/>
            <w:vAlign w:val="bottom"/>
          </w:tcPr>
          <w:p w:rsidR="00D339AD" w:rsidRPr="00247692" w:rsidRDefault="00D339AD" w:rsidP="00247692">
            <w:pPr>
              <w:pStyle w:val="CTableSubhead"/>
              <w:rPr>
                <w:sz w:val="20"/>
                <w:szCs w:val="20"/>
              </w:rPr>
            </w:pPr>
          </w:p>
        </w:tc>
      </w:tr>
    </w:tbl>
    <w:p w:rsidR="00D339AD" w:rsidRPr="00825ABD" w:rsidRDefault="00A31C6B" w:rsidP="00D339AD">
      <w:pPr>
        <w:numPr>
          <w:ilvl w:val="0"/>
          <w:numId w:val="1"/>
        </w:numPr>
        <w:tabs>
          <w:tab w:val="clear" w:pos="720"/>
        </w:tabs>
        <w:spacing w:after="120" w:line="240" w:lineRule="atLeast"/>
        <w:ind w:left="360"/>
        <w:rPr>
          <w:sz w:val="20"/>
          <w:szCs w:val="20"/>
        </w:rPr>
      </w:pPr>
      <w:r w:rsidRPr="00BD6D52">
        <w:rPr>
          <w:rStyle w:val="StyleDNumbers12ptChar"/>
          <w:sz w:val="20"/>
          <w:szCs w:val="20"/>
        </w:rPr>
        <w:t xml:space="preserve">Determine the genotype of each parent plant and write them below. Use </w:t>
      </w:r>
      <w:r w:rsidRPr="00BD6D52">
        <w:rPr>
          <w:i/>
          <w:sz w:val="20"/>
          <w:szCs w:val="20"/>
        </w:rPr>
        <w:t>W</w:t>
      </w:r>
      <w:r w:rsidRPr="00BD6D52">
        <w:rPr>
          <w:rStyle w:val="StyleDNumbers12ptChar"/>
          <w:sz w:val="20"/>
          <w:szCs w:val="20"/>
        </w:rPr>
        <w:t xml:space="preserve"> to indicate the allele for white flowers and </w:t>
      </w:r>
      <w:r w:rsidR="004C75B8">
        <w:rPr>
          <w:i/>
          <w:sz w:val="20"/>
          <w:szCs w:val="20"/>
        </w:rPr>
        <w:t>R</w:t>
      </w:r>
      <w:r w:rsidRPr="00BD6D52">
        <w:rPr>
          <w:rStyle w:val="StyleDNumbers12ptChar"/>
          <w:sz w:val="20"/>
          <w:szCs w:val="20"/>
        </w:rPr>
        <w:t xml:space="preserve"> to indicate the allele for red flowers</w:t>
      </w:r>
      <w:r>
        <w:rPr>
          <w:rStyle w:val="StyleDNumbers12ptChar"/>
          <w:sz w:val="20"/>
          <w:szCs w:val="20"/>
        </w:rPr>
        <w:t>.</w:t>
      </w:r>
    </w:p>
    <w:p w:rsidR="00D339AD" w:rsidRDefault="00D339AD" w:rsidP="00D339AD">
      <w:pPr>
        <w:spacing w:after="120" w:line="240" w:lineRule="atLeast"/>
        <w:rPr>
          <w:sz w:val="20"/>
          <w:szCs w:val="20"/>
        </w:rPr>
      </w:pPr>
      <w:r w:rsidRPr="00825ABD">
        <w:rPr>
          <w:sz w:val="20"/>
          <w:szCs w:val="20"/>
        </w:rPr>
        <w:t>Answer:</w:t>
      </w:r>
    </w:p>
    <w:p w:rsidR="00D339AD" w:rsidRDefault="00A31C6B" w:rsidP="00A31C6B">
      <w:pPr>
        <w:spacing w:after="120" w:line="240" w:lineRule="atLeast"/>
        <w:ind w:firstLine="720"/>
        <w:rPr>
          <w:rFonts w:cs="Arial"/>
          <w:sz w:val="20"/>
          <w:szCs w:val="20"/>
        </w:rPr>
      </w:pPr>
      <w:r w:rsidRPr="00BD6D52">
        <w:rPr>
          <w:rFonts w:cs="Arial"/>
          <w:sz w:val="20"/>
          <w:szCs w:val="20"/>
        </w:rPr>
        <w:t>Genotype of homozygous parent plant with white flowers:</w:t>
      </w:r>
    </w:p>
    <w:p w:rsidR="00A31C6B" w:rsidRPr="00825ABD" w:rsidRDefault="00A31C6B" w:rsidP="00A31C6B">
      <w:pPr>
        <w:spacing w:after="120" w:line="240" w:lineRule="atLeast"/>
        <w:ind w:firstLine="720"/>
        <w:rPr>
          <w:sz w:val="20"/>
          <w:szCs w:val="20"/>
        </w:rPr>
      </w:pPr>
      <w:r w:rsidRPr="00BD6D52">
        <w:rPr>
          <w:rFonts w:cs="Arial"/>
          <w:sz w:val="20"/>
          <w:szCs w:val="20"/>
        </w:rPr>
        <w:t>Genotype of homozygous parent plant with red flowers:</w:t>
      </w:r>
    </w:p>
    <w:p w:rsidR="00D339AD" w:rsidRPr="00825ABD" w:rsidRDefault="00D339AD" w:rsidP="00D339AD">
      <w:pPr>
        <w:pStyle w:val="EScore"/>
        <w:keepNext/>
        <w:spacing w:line="240" w:lineRule="atLeast"/>
      </w:pPr>
      <w:r w:rsidRPr="00825ABD">
        <w:t>(</w:t>
      </w:r>
      <w:r w:rsidR="00A31C6B">
        <w:t>4</w:t>
      </w:r>
      <w:r w:rsidRPr="00825ABD">
        <w:t xml:space="preserve"> points)</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tblGrid>
      <w:tr w:rsidR="00D339AD" w:rsidRPr="00247692" w:rsidTr="00247692">
        <w:tc>
          <w:tcPr>
            <w:tcW w:w="1339" w:type="dxa"/>
            <w:shd w:val="clear" w:color="auto" w:fill="E6E6E6"/>
            <w:vAlign w:val="bottom"/>
          </w:tcPr>
          <w:p w:rsidR="00D339AD" w:rsidRPr="00247692" w:rsidRDefault="00D339AD" w:rsidP="00247692">
            <w:pPr>
              <w:pStyle w:val="CTableHead"/>
              <w:rPr>
                <w:sz w:val="20"/>
                <w:szCs w:val="20"/>
              </w:rPr>
            </w:pPr>
            <w:r w:rsidRPr="00247692">
              <w:rPr>
                <w:sz w:val="20"/>
                <w:szCs w:val="20"/>
              </w:rPr>
              <w:t>Score</w:t>
            </w:r>
          </w:p>
        </w:tc>
      </w:tr>
      <w:tr w:rsidR="00D339AD" w:rsidRPr="00247692" w:rsidTr="00247692">
        <w:trPr>
          <w:trHeight w:val="562"/>
        </w:trPr>
        <w:tc>
          <w:tcPr>
            <w:tcW w:w="1339" w:type="dxa"/>
            <w:shd w:val="clear" w:color="auto" w:fill="auto"/>
            <w:vAlign w:val="bottom"/>
          </w:tcPr>
          <w:p w:rsidR="00D339AD" w:rsidRPr="00247692" w:rsidRDefault="00D339AD" w:rsidP="00247692">
            <w:pPr>
              <w:pStyle w:val="CTableSubhead"/>
              <w:rPr>
                <w:sz w:val="20"/>
                <w:szCs w:val="20"/>
              </w:rPr>
            </w:pPr>
          </w:p>
        </w:tc>
      </w:tr>
    </w:tbl>
    <w:p w:rsidR="00D339AD" w:rsidRPr="00825ABD" w:rsidRDefault="00A31C6B" w:rsidP="00D339AD">
      <w:pPr>
        <w:numPr>
          <w:ilvl w:val="0"/>
          <w:numId w:val="1"/>
        </w:numPr>
        <w:tabs>
          <w:tab w:val="clear" w:pos="720"/>
        </w:tabs>
        <w:spacing w:after="120" w:line="240" w:lineRule="atLeast"/>
        <w:ind w:left="360"/>
        <w:rPr>
          <w:sz w:val="20"/>
          <w:szCs w:val="20"/>
        </w:rPr>
      </w:pPr>
      <w:r w:rsidRPr="00BD6D52">
        <w:rPr>
          <w:rStyle w:val="StyleDNumbers12ptChar"/>
          <w:sz w:val="20"/>
          <w:szCs w:val="20"/>
        </w:rPr>
        <w:t>Next, think about the gametes each parent plant will produce. List the alleles in each gamete</w:t>
      </w:r>
      <w:r w:rsidR="00D339AD" w:rsidRPr="00825ABD">
        <w:rPr>
          <w:sz w:val="20"/>
          <w:szCs w:val="20"/>
        </w:rPr>
        <w:t>.</w:t>
      </w:r>
    </w:p>
    <w:p w:rsidR="00D339AD" w:rsidRPr="00825ABD" w:rsidRDefault="00D339AD" w:rsidP="00D339AD">
      <w:pPr>
        <w:spacing w:after="120" w:line="240" w:lineRule="atLeast"/>
        <w:rPr>
          <w:sz w:val="20"/>
          <w:szCs w:val="20"/>
        </w:rPr>
      </w:pPr>
      <w:r w:rsidRPr="00825ABD">
        <w:rPr>
          <w:sz w:val="20"/>
          <w:szCs w:val="20"/>
        </w:rPr>
        <w:t>Answer:</w:t>
      </w:r>
    </w:p>
    <w:p w:rsidR="00A31C6B" w:rsidRDefault="00A31C6B" w:rsidP="00A31C6B">
      <w:pPr>
        <w:pStyle w:val="DNumbers"/>
        <w:numPr>
          <w:ilvl w:val="0"/>
          <w:numId w:val="0"/>
        </w:numPr>
        <w:spacing w:line="240" w:lineRule="atLeast"/>
        <w:ind w:firstLine="360"/>
        <w:rPr>
          <w:rFonts w:eastAsia="Times"/>
        </w:rPr>
      </w:pPr>
      <w:r w:rsidRPr="00BD6D52">
        <w:rPr>
          <w:rFonts w:eastAsia="Times"/>
        </w:rPr>
        <w:t>Parent plant with white flowers:</w:t>
      </w:r>
    </w:p>
    <w:p w:rsidR="00A31C6B" w:rsidRPr="00A31C6B" w:rsidRDefault="00A31C6B" w:rsidP="00A31C6B">
      <w:pPr>
        <w:pStyle w:val="DNumbers"/>
        <w:numPr>
          <w:ilvl w:val="0"/>
          <w:numId w:val="0"/>
        </w:numPr>
        <w:spacing w:line="240" w:lineRule="atLeast"/>
        <w:ind w:firstLine="720"/>
        <w:rPr>
          <w:rFonts w:eastAsia="Times"/>
          <w:szCs w:val="20"/>
        </w:rPr>
      </w:pPr>
      <w:r w:rsidRPr="00A31C6B">
        <w:rPr>
          <w:rFonts w:eastAsia="Times"/>
          <w:szCs w:val="20"/>
        </w:rPr>
        <w:t xml:space="preserve">Gamete 1: </w:t>
      </w:r>
    </w:p>
    <w:p w:rsidR="00A31C6B" w:rsidRPr="00A31C6B" w:rsidRDefault="00A31C6B" w:rsidP="00A31C6B">
      <w:pPr>
        <w:pStyle w:val="DBody"/>
        <w:spacing w:line="240" w:lineRule="atLeast"/>
        <w:ind w:left="720"/>
        <w:rPr>
          <w:rFonts w:eastAsia="Times"/>
          <w:szCs w:val="20"/>
        </w:rPr>
      </w:pPr>
      <w:r w:rsidRPr="00A31C6B">
        <w:rPr>
          <w:rFonts w:eastAsia="Times"/>
          <w:szCs w:val="20"/>
        </w:rPr>
        <w:t xml:space="preserve">Gamete 2: </w:t>
      </w:r>
    </w:p>
    <w:p w:rsidR="00A31C6B" w:rsidRPr="00A31C6B" w:rsidRDefault="00A31C6B" w:rsidP="00A31C6B">
      <w:pPr>
        <w:pStyle w:val="DBody"/>
        <w:spacing w:line="240" w:lineRule="atLeast"/>
        <w:ind w:left="720"/>
        <w:rPr>
          <w:rFonts w:eastAsia="Times"/>
          <w:szCs w:val="20"/>
        </w:rPr>
      </w:pPr>
      <w:r w:rsidRPr="00A31C6B">
        <w:rPr>
          <w:rFonts w:eastAsia="Times"/>
          <w:szCs w:val="20"/>
        </w:rPr>
        <w:t xml:space="preserve">Gamete 3: </w:t>
      </w:r>
    </w:p>
    <w:p w:rsidR="00A31C6B" w:rsidRPr="00A31C6B" w:rsidRDefault="00A31C6B" w:rsidP="00A31C6B">
      <w:pPr>
        <w:pStyle w:val="DBody"/>
        <w:spacing w:line="240" w:lineRule="atLeast"/>
        <w:ind w:left="720"/>
        <w:rPr>
          <w:rFonts w:eastAsia="Times"/>
          <w:szCs w:val="20"/>
        </w:rPr>
      </w:pPr>
      <w:r w:rsidRPr="00A31C6B">
        <w:rPr>
          <w:rFonts w:eastAsia="Times"/>
          <w:szCs w:val="20"/>
        </w:rPr>
        <w:t xml:space="preserve">Gamete 4: </w:t>
      </w:r>
    </w:p>
    <w:p w:rsidR="00A31C6B" w:rsidRPr="00A31C6B" w:rsidRDefault="00A31C6B" w:rsidP="00A31C6B">
      <w:pPr>
        <w:pStyle w:val="DBody"/>
        <w:spacing w:line="240" w:lineRule="atLeast"/>
        <w:ind w:left="360"/>
        <w:rPr>
          <w:rFonts w:eastAsia="Times"/>
          <w:szCs w:val="20"/>
        </w:rPr>
      </w:pPr>
      <w:r w:rsidRPr="00A31C6B">
        <w:rPr>
          <w:rFonts w:eastAsia="Times"/>
          <w:szCs w:val="20"/>
        </w:rPr>
        <w:t xml:space="preserve">Parent plant with red flowers: </w:t>
      </w:r>
    </w:p>
    <w:p w:rsidR="00A31C6B" w:rsidRPr="00A31C6B" w:rsidRDefault="00A31C6B" w:rsidP="00A31C6B">
      <w:pPr>
        <w:pStyle w:val="DBody"/>
        <w:spacing w:line="240" w:lineRule="atLeast"/>
        <w:ind w:left="720"/>
        <w:rPr>
          <w:rFonts w:eastAsia="Times"/>
          <w:szCs w:val="20"/>
        </w:rPr>
      </w:pPr>
      <w:r w:rsidRPr="00A31C6B">
        <w:rPr>
          <w:rFonts w:eastAsia="Times"/>
          <w:szCs w:val="20"/>
        </w:rPr>
        <w:t xml:space="preserve">Gamete 1: </w:t>
      </w:r>
    </w:p>
    <w:p w:rsidR="00A31C6B" w:rsidRPr="00A31C6B" w:rsidRDefault="00A31C6B" w:rsidP="00A31C6B">
      <w:pPr>
        <w:pStyle w:val="DBody"/>
        <w:spacing w:line="240" w:lineRule="atLeast"/>
        <w:ind w:left="720"/>
        <w:rPr>
          <w:rFonts w:eastAsia="Times"/>
          <w:szCs w:val="20"/>
        </w:rPr>
      </w:pPr>
      <w:r w:rsidRPr="00A31C6B">
        <w:rPr>
          <w:rFonts w:eastAsia="Times"/>
          <w:szCs w:val="20"/>
        </w:rPr>
        <w:t xml:space="preserve">Gamete 2: </w:t>
      </w:r>
    </w:p>
    <w:p w:rsidR="00A31C6B" w:rsidRPr="00A31C6B" w:rsidRDefault="00A31C6B" w:rsidP="00A31C6B">
      <w:pPr>
        <w:pStyle w:val="DBody"/>
        <w:spacing w:line="240" w:lineRule="atLeast"/>
        <w:ind w:left="720"/>
        <w:rPr>
          <w:rFonts w:eastAsia="Times"/>
          <w:szCs w:val="20"/>
        </w:rPr>
      </w:pPr>
      <w:r w:rsidRPr="00A31C6B">
        <w:rPr>
          <w:rFonts w:eastAsia="Times"/>
          <w:szCs w:val="20"/>
        </w:rPr>
        <w:t xml:space="preserve">Gamete 3: </w:t>
      </w:r>
    </w:p>
    <w:p w:rsidR="00A31C6B" w:rsidRPr="00A31C6B" w:rsidRDefault="00A31C6B" w:rsidP="00A31C6B">
      <w:pPr>
        <w:pStyle w:val="DBody"/>
        <w:spacing w:line="240" w:lineRule="atLeast"/>
        <w:ind w:left="720"/>
        <w:rPr>
          <w:rFonts w:eastAsia="Times"/>
          <w:szCs w:val="20"/>
        </w:rPr>
      </w:pPr>
      <w:r w:rsidRPr="00A31C6B">
        <w:rPr>
          <w:rFonts w:eastAsia="Times"/>
          <w:szCs w:val="20"/>
        </w:rPr>
        <w:t xml:space="preserve">Gamete 4: </w:t>
      </w:r>
    </w:p>
    <w:p w:rsidR="00BE663A" w:rsidRPr="00825ABD" w:rsidRDefault="001A587F" w:rsidP="00BE663A">
      <w:pPr>
        <w:pStyle w:val="EScore"/>
        <w:keepNext/>
        <w:spacing w:line="240" w:lineRule="atLeast"/>
      </w:pPr>
      <w:r>
        <w:br w:type="page"/>
      </w:r>
      <w:r w:rsidR="00BE663A" w:rsidRPr="00825ABD">
        <w:lastRenderedPageBreak/>
        <w:t>(2 points)</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tblGrid>
      <w:tr w:rsidR="00BE663A" w:rsidRPr="00247692" w:rsidTr="00247692">
        <w:tc>
          <w:tcPr>
            <w:tcW w:w="1339" w:type="dxa"/>
            <w:shd w:val="clear" w:color="auto" w:fill="E6E6E6"/>
            <w:vAlign w:val="bottom"/>
          </w:tcPr>
          <w:p w:rsidR="00BE663A" w:rsidRPr="00247692" w:rsidRDefault="00BE663A" w:rsidP="00247692">
            <w:pPr>
              <w:pStyle w:val="CTableHead"/>
              <w:rPr>
                <w:sz w:val="20"/>
                <w:szCs w:val="20"/>
              </w:rPr>
            </w:pPr>
            <w:r w:rsidRPr="00247692">
              <w:rPr>
                <w:sz w:val="20"/>
                <w:szCs w:val="20"/>
              </w:rPr>
              <w:t>Score</w:t>
            </w:r>
          </w:p>
        </w:tc>
      </w:tr>
      <w:tr w:rsidR="00BE663A" w:rsidRPr="00247692" w:rsidTr="00247692">
        <w:trPr>
          <w:trHeight w:val="562"/>
        </w:trPr>
        <w:tc>
          <w:tcPr>
            <w:tcW w:w="1339" w:type="dxa"/>
            <w:shd w:val="clear" w:color="auto" w:fill="auto"/>
            <w:vAlign w:val="bottom"/>
          </w:tcPr>
          <w:p w:rsidR="00BE663A" w:rsidRPr="00247692" w:rsidRDefault="00BE663A" w:rsidP="00247692">
            <w:pPr>
              <w:pStyle w:val="CTableSubhead"/>
              <w:rPr>
                <w:sz w:val="20"/>
                <w:szCs w:val="20"/>
              </w:rPr>
            </w:pPr>
          </w:p>
        </w:tc>
      </w:tr>
    </w:tbl>
    <w:p w:rsidR="00BE663A" w:rsidRPr="00825ABD" w:rsidRDefault="00A31C6B" w:rsidP="00BE663A">
      <w:pPr>
        <w:numPr>
          <w:ilvl w:val="0"/>
          <w:numId w:val="1"/>
        </w:numPr>
        <w:tabs>
          <w:tab w:val="clear" w:pos="720"/>
        </w:tabs>
        <w:spacing w:after="120" w:line="240" w:lineRule="atLeast"/>
        <w:ind w:left="360"/>
        <w:rPr>
          <w:sz w:val="20"/>
          <w:szCs w:val="20"/>
        </w:rPr>
      </w:pPr>
      <w:r w:rsidRPr="00BD6D52">
        <w:rPr>
          <w:rStyle w:val="StyleDNumbers12ptChar"/>
          <w:sz w:val="20"/>
          <w:szCs w:val="20"/>
        </w:rPr>
        <w:t>The two parent plants are the P generation, or parent generation. Create a Punnett square to show their offspring, the F1 generation</w:t>
      </w:r>
      <w:r w:rsidR="00BE663A" w:rsidRPr="00825ABD">
        <w:rPr>
          <w:sz w:val="20"/>
          <w:szCs w:val="20"/>
        </w:rPr>
        <w:t>.</w:t>
      </w:r>
    </w:p>
    <w:p w:rsidR="00BE663A" w:rsidRPr="00825ABD" w:rsidRDefault="00BE663A" w:rsidP="00BE663A">
      <w:pPr>
        <w:spacing w:after="120" w:line="240" w:lineRule="atLeast"/>
        <w:rPr>
          <w:sz w:val="20"/>
          <w:szCs w:val="20"/>
        </w:rPr>
      </w:pPr>
      <w:r w:rsidRPr="00825ABD">
        <w:rPr>
          <w:sz w:val="20"/>
          <w:szCs w:val="20"/>
        </w:rPr>
        <w:t>Answer:</w:t>
      </w:r>
    </w:p>
    <w:p w:rsidR="00A31C6B" w:rsidRDefault="00A31C6B" w:rsidP="00A31C6B">
      <w:pPr>
        <w:autoSpaceDE w:val="0"/>
        <w:autoSpaceDN w:val="0"/>
        <w:adjustRightInd w:val="0"/>
        <w:spacing w:after="120" w:line="300" w:lineRule="exact"/>
        <w:jc w:val="center"/>
        <w:rPr>
          <w:rFonts w:cs="Arial"/>
          <w:b/>
          <w:szCs w:val="20"/>
        </w:rPr>
      </w:pPr>
      <w:r w:rsidRPr="00752261">
        <w:rPr>
          <w:rFonts w:cs="Arial"/>
          <w:b/>
          <w:szCs w:val="20"/>
        </w:rPr>
        <w:t xml:space="preserve">Part </w:t>
      </w:r>
      <w:smartTag w:uri="urn:schemas-microsoft-com:office:smarttags" w:element="Street">
        <w:smartTag w:uri="urn:schemas-microsoft-com:office:smarttags" w:element="address">
          <w:r>
            <w:rPr>
              <w:rFonts w:cs="Arial"/>
              <w:b/>
              <w:szCs w:val="20"/>
            </w:rPr>
            <w:t>1</w:t>
          </w:r>
          <w:r w:rsidRPr="00752261">
            <w:rPr>
              <w:rFonts w:cs="Arial"/>
              <w:b/>
              <w:szCs w:val="20"/>
            </w:rPr>
            <w:t xml:space="preserve"> Punnett Square</w:t>
          </w:r>
        </w:smartTag>
      </w:smartTag>
    </w:p>
    <w:tbl>
      <w:tblPr>
        <w:tblW w:w="0" w:type="auto"/>
        <w:jc w:val="center"/>
        <w:tblInd w:w="270" w:type="dxa"/>
        <w:tblLook w:val="00BF" w:firstRow="1" w:lastRow="0" w:firstColumn="1" w:lastColumn="0" w:noHBand="0" w:noVBand="0"/>
      </w:tblPr>
      <w:tblGrid>
        <w:gridCol w:w="810"/>
        <w:gridCol w:w="1080"/>
        <w:gridCol w:w="1080"/>
      </w:tblGrid>
      <w:tr w:rsidR="00A31C6B" w:rsidRPr="00247692" w:rsidTr="00247692">
        <w:trPr>
          <w:jc w:val="center"/>
        </w:trPr>
        <w:tc>
          <w:tcPr>
            <w:tcW w:w="810" w:type="dxa"/>
            <w:shd w:val="clear" w:color="auto" w:fill="auto"/>
          </w:tcPr>
          <w:p w:rsidR="00A31C6B" w:rsidRPr="00247692" w:rsidRDefault="00A31C6B" w:rsidP="007B6FC2">
            <w:pPr>
              <w:rPr>
                <w:sz w:val="20"/>
                <w:szCs w:val="20"/>
              </w:rPr>
            </w:pPr>
          </w:p>
        </w:tc>
        <w:tc>
          <w:tcPr>
            <w:tcW w:w="1080" w:type="dxa"/>
            <w:tcBorders>
              <w:bottom w:val="single" w:sz="4" w:space="0" w:color="auto"/>
              <w:right w:val="single" w:sz="4" w:space="0" w:color="auto"/>
            </w:tcBorders>
            <w:shd w:val="clear" w:color="auto" w:fill="auto"/>
          </w:tcPr>
          <w:p w:rsidR="00A31C6B" w:rsidRPr="00247692" w:rsidRDefault="00A31C6B" w:rsidP="007B6FC2">
            <w:pPr>
              <w:rPr>
                <w:sz w:val="20"/>
                <w:szCs w:val="20"/>
              </w:rPr>
            </w:pPr>
          </w:p>
          <w:p w:rsidR="00A31C6B" w:rsidRPr="00247692" w:rsidRDefault="00A31C6B" w:rsidP="007B6FC2">
            <w:pPr>
              <w:rPr>
                <w:sz w:val="20"/>
                <w:szCs w:val="20"/>
              </w:rPr>
            </w:pPr>
          </w:p>
        </w:tc>
        <w:tc>
          <w:tcPr>
            <w:tcW w:w="1080" w:type="dxa"/>
            <w:tcBorders>
              <w:left w:val="single" w:sz="4" w:space="0" w:color="auto"/>
              <w:bottom w:val="single" w:sz="4" w:space="0" w:color="auto"/>
            </w:tcBorders>
            <w:shd w:val="clear" w:color="auto" w:fill="auto"/>
          </w:tcPr>
          <w:p w:rsidR="00A31C6B" w:rsidRPr="00247692" w:rsidRDefault="00A31C6B" w:rsidP="007B6FC2">
            <w:pPr>
              <w:rPr>
                <w:sz w:val="20"/>
                <w:szCs w:val="20"/>
              </w:rPr>
            </w:pPr>
          </w:p>
          <w:p w:rsidR="00A31C6B" w:rsidRPr="00247692" w:rsidRDefault="00A31C6B" w:rsidP="007B6FC2">
            <w:pPr>
              <w:rPr>
                <w:sz w:val="20"/>
                <w:szCs w:val="20"/>
              </w:rPr>
            </w:pPr>
          </w:p>
        </w:tc>
      </w:tr>
      <w:tr w:rsidR="00A31C6B" w:rsidRPr="00247692" w:rsidTr="00247692">
        <w:trPr>
          <w:jc w:val="center"/>
        </w:trPr>
        <w:tc>
          <w:tcPr>
            <w:tcW w:w="810" w:type="dxa"/>
            <w:tcBorders>
              <w:bottom w:val="single" w:sz="4" w:space="0" w:color="auto"/>
              <w:right w:val="single" w:sz="4" w:space="0" w:color="auto"/>
            </w:tcBorders>
            <w:shd w:val="clear" w:color="auto" w:fill="auto"/>
          </w:tcPr>
          <w:p w:rsidR="00A31C6B" w:rsidRPr="00247692" w:rsidRDefault="00A31C6B" w:rsidP="007B6FC2">
            <w:pP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31C6B" w:rsidRPr="00247692" w:rsidRDefault="00A31C6B" w:rsidP="007B6FC2">
            <w:pPr>
              <w:rPr>
                <w:sz w:val="20"/>
                <w:szCs w:val="20"/>
              </w:rPr>
            </w:pPr>
          </w:p>
          <w:p w:rsidR="00A31C6B" w:rsidRPr="00247692" w:rsidRDefault="00A31C6B" w:rsidP="007B6FC2">
            <w:pPr>
              <w:rPr>
                <w:sz w:val="20"/>
                <w:szCs w:val="20"/>
              </w:rPr>
            </w:pPr>
          </w:p>
          <w:p w:rsidR="00A31C6B" w:rsidRPr="00247692" w:rsidRDefault="00A31C6B" w:rsidP="007B6FC2">
            <w:pP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31C6B" w:rsidRPr="00247692" w:rsidRDefault="00A31C6B" w:rsidP="007B6FC2">
            <w:pPr>
              <w:rPr>
                <w:sz w:val="20"/>
                <w:szCs w:val="20"/>
              </w:rPr>
            </w:pPr>
          </w:p>
        </w:tc>
      </w:tr>
      <w:tr w:rsidR="00A31C6B" w:rsidRPr="00247692" w:rsidTr="00247692">
        <w:trPr>
          <w:jc w:val="center"/>
        </w:trPr>
        <w:tc>
          <w:tcPr>
            <w:tcW w:w="810" w:type="dxa"/>
            <w:tcBorders>
              <w:top w:val="single" w:sz="4" w:space="0" w:color="auto"/>
              <w:right w:val="single" w:sz="4" w:space="0" w:color="auto"/>
            </w:tcBorders>
            <w:shd w:val="clear" w:color="auto" w:fill="auto"/>
          </w:tcPr>
          <w:p w:rsidR="00A31C6B" w:rsidRPr="00247692" w:rsidRDefault="00A31C6B" w:rsidP="007B6FC2">
            <w:pP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31C6B" w:rsidRPr="00247692" w:rsidRDefault="00A31C6B" w:rsidP="007B6FC2">
            <w:pPr>
              <w:rPr>
                <w:sz w:val="20"/>
                <w:szCs w:val="20"/>
              </w:rPr>
            </w:pPr>
          </w:p>
          <w:p w:rsidR="00A31C6B" w:rsidRPr="00247692" w:rsidRDefault="00A31C6B" w:rsidP="007B6FC2">
            <w:pPr>
              <w:rPr>
                <w:sz w:val="20"/>
                <w:szCs w:val="20"/>
              </w:rPr>
            </w:pPr>
          </w:p>
          <w:p w:rsidR="00A31C6B" w:rsidRPr="00247692" w:rsidRDefault="00A31C6B" w:rsidP="007B6FC2">
            <w:pP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31C6B" w:rsidRPr="00247692" w:rsidRDefault="00A31C6B" w:rsidP="007B6FC2">
            <w:pPr>
              <w:rPr>
                <w:sz w:val="20"/>
                <w:szCs w:val="20"/>
              </w:rPr>
            </w:pPr>
          </w:p>
        </w:tc>
      </w:tr>
    </w:tbl>
    <w:p w:rsidR="00BE663A" w:rsidRPr="00825ABD" w:rsidRDefault="00BE663A" w:rsidP="00BE663A">
      <w:pPr>
        <w:pStyle w:val="EScore"/>
        <w:keepNext/>
        <w:spacing w:line="240" w:lineRule="atLeast"/>
      </w:pPr>
      <w:r w:rsidRPr="00825ABD">
        <w:t>(</w:t>
      </w:r>
      <w:r w:rsidR="00A31C6B">
        <w:t>1</w:t>
      </w:r>
      <w:r w:rsidRPr="00825ABD">
        <w:t xml:space="preserve"> point)</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tblGrid>
      <w:tr w:rsidR="00BE663A" w:rsidRPr="00247692" w:rsidTr="00247692">
        <w:tc>
          <w:tcPr>
            <w:tcW w:w="1339" w:type="dxa"/>
            <w:shd w:val="clear" w:color="auto" w:fill="E6E6E6"/>
            <w:vAlign w:val="bottom"/>
          </w:tcPr>
          <w:p w:rsidR="00BE663A" w:rsidRPr="00247692" w:rsidRDefault="00BE663A" w:rsidP="00247692">
            <w:pPr>
              <w:pStyle w:val="CTableHead"/>
              <w:rPr>
                <w:sz w:val="20"/>
                <w:szCs w:val="20"/>
              </w:rPr>
            </w:pPr>
            <w:r w:rsidRPr="00247692">
              <w:rPr>
                <w:sz w:val="20"/>
                <w:szCs w:val="20"/>
              </w:rPr>
              <w:t>Score</w:t>
            </w:r>
          </w:p>
        </w:tc>
      </w:tr>
      <w:tr w:rsidR="00BE663A" w:rsidRPr="00247692" w:rsidTr="00247692">
        <w:trPr>
          <w:trHeight w:val="562"/>
        </w:trPr>
        <w:tc>
          <w:tcPr>
            <w:tcW w:w="1339" w:type="dxa"/>
            <w:shd w:val="clear" w:color="auto" w:fill="auto"/>
            <w:vAlign w:val="bottom"/>
          </w:tcPr>
          <w:p w:rsidR="00BE663A" w:rsidRPr="00247692" w:rsidRDefault="00BE663A" w:rsidP="00247692">
            <w:pPr>
              <w:pStyle w:val="CTableSubhead"/>
              <w:rPr>
                <w:sz w:val="20"/>
                <w:szCs w:val="20"/>
              </w:rPr>
            </w:pPr>
          </w:p>
        </w:tc>
      </w:tr>
    </w:tbl>
    <w:p w:rsidR="00BE663A" w:rsidRPr="00825ABD" w:rsidRDefault="00A31C6B" w:rsidP="00BE663A">
      <w:pPr>
        <w:numPr>
          <w:ilvl w:val="0"/>
          <w:numId w:val="1"/>
        </w:numPr>
        <w:tabs>
          <w:tab w:val="clear" w:pos="720"/>
        </w:tabs>
        <w:spacing w:after="120" w:line="240" w:lineRule="atLeast"/>
        <w:ind w:left="360"/>
        <w:rPr>
          <w:sz w:val="20"/>
          <w:szCs w:val="20"/>
        </w:rPr>
      </w:pPr>
      <w:r w:rsidRPr="00BD6D52">
        <w:rPr>
          <w:rStyle w:val="StyleDNumbers12ptChar"/>
          <w:sz w:val="20"/>
          <w:szCs w:val="20"/>
        </w:rPr>
        <w:t>What pattern do you notice in the genotypes of the F1 generation snapdragons</w:t>
      </w:r>
      <w:r>
        <w:rPr>
          <w:rStyle w:val="StyleDNumbers12ptChar"/>
          <w:sz w:val="20"/>
          <w:szCs w:val="20"/>
        </w:rPr>
        <w:t>?</w:t>
      </w:r>
    </w:p>
    <w:p w:rsidR="00BE663A" w:rsidRDefault="00BE663A" w:rsidP="00BE663A">
      <w:pPr>
        <w:spacing w:after="120" w:line="240" w:lineRule="atLeast"/>
        <w:rPr>
          <w:sz w:val="20"/>
          <w:szCs w:val="20"/>
        </w:rPr>
      </w:pPr>
      <w:r w:rsidRPr="00825ABD">
        <w:rPr>
          <w:sz w:val="20"/>
          <w:szCs w:val="20"/>
        </w:rPr>
        <w:t>Answer:</w:t>
      </w:r>
    </w:p>
    <w:p w:rsidR="001A587F" w:rsidRDefault="001A587F" w:rsidP="00BE663A">
      <w:pPr>
        <w:spacing w:after="120" w:line="240" w:lineRule="atLeast"/>
        <w:rPr>
          <w:sz w:val="20"/>
          <w:szCs w:val="20"/>
        </w:rPr>
      </w:pPr>
    </w:p>
    <w:p w:rsidR="001A587F" w:rsidRPr="00825ABD" w:rsidRDefault="001A587F" w:rsidP="00BE663A">
      <w:pPr>
        <w:spacing w:after="120" w:line="240" w:lineRule="atLeast"/>
        <w:rPr>
          <w:sz w:val="20"/>
          <w:szCs w:val="20"/>
        </w:rPr>
      </w:pPr>
    </w:p>
    <w:p w:rsidR="00A31C6B" w:rsidRPr="00825ABD" w:rsidRDefault="00A31C6B" w:rsidP="00A31C6B">
      <w:pPr>
        <w:pStyle w:val="EScore"/>
        <w:keepNext/>
        <w:spacing w:line="240" w:lineRule="atLeast"/>
      </w:pPr>
      <w:r w:rsidRPr="00825ABD">
        <w:t>(</w:t>
      </w:r>
      <w:r w:rsidR="00F83315">
        <w:t>1 point</w:t>
      </w:r>
      <w:r w:rsidRPr="00825ABD">
        <w:t>)</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tblGrid>
      <w:tr w:rsidR="00A31C6B" w:rsidRPr="00247692" w:rsidTr="00247692">
        <w:tc>
          <w:tcPr>
            <w:tcW w:w="1339" w:type="dxa"/>
            <w:shd w:val="clear" w:color="auto" w:fill="E6E6E6"/>
            <w:vAlign w:val="bottom"/>
          </w:tcPr>
          <w:p w:rsidR="00A31C6B" w:rsidRPr="00247692" w:rsidRDefault="00A31C6B" w:rsidP="00247692">
            <w:pPr>
              <w:pStyle w:val="CTableHead"/>
              <w:rPr>
                <w:sz w:val="20"/>
                <w:szCs w:val="20"/>
              </w:rPr>
            </w:pPr>
            <w:r w:rsidRPr="00247692">
              <w:rPr>
                <w:sz w:val="20"/>
                <w:szCs w:val="20"/>
              </w:rPr>
              <w:t>Score</w:t>
            </w:r>
          </w:p>
        </w:tc>
      </w:tr>
      <w:tr w:rsidR="00A31C6B" w:rsidRPr="00247692" w:rsidTr="00247692">
        <w:trPr>
          <w:trHeight w:val="562"/>
        </w:trPr>
        <w:tc>
          <w:tcPr>
            <w:tcW w:w="1339" w:type="dxa"/>
            <w:shd w:val="clear" w:color="auto" w:fill="auto"/>
            <w:vAlign w:val="bottom"/>
          </w:tcPr>
          <w:p w:rsidR="00A31C6B" w:rsidRPr="00247692" w:rsidRDefault="00A31C6B" w:rsidP="00247692">
            <w:pPr>
              <w:pStyle w:val="CTableSubhead"/>
              <w:rPr>
                <w:sz w:val="20"/>
                <w:szCs w:val="20"/>
              </w:rPr>
            </w:pPr>
          </w:p>
        </w:tc>
      </w:tr>
    </w:tbl>
    <w:p w:rsidR="00A31C6B" w:rsidRPr="00825ABD" w:rsidRDefault="00A31C6B" w:rsidP="00A31C6B">
      <w:pPr>
        <w:numPr>
          <w:ilvl w:val="0"/>
          <w:numId w:val="1"/>
        </w:numPr>
        <w:tabs>
          <w:tab w:val="clear" w:pos="720"/>
        </w:tabs>
        <w:spacing w:after="120" w:line="240" w:lineRule="atLeast"/>
        <w:ind w:left="360"/>
        <w:rPr>
          <w:sz w:val="20"/>
          <w:szCs w:val="20"/>
        </w:rPr>
      </w:pPr>
      <w:r w:rsidRPr="00BD6D52">
        <w:rPr>
          <w:rStyle w:val="StyleDNumbers12ptChar"/>
          <w:sz w:val="20"/>
          <w:szCs w:val="20"/>
        </w:rPr>
        <w:t>What are the phenotypes of the F1 generation snapdragons</w:t>
      </w:r>
      <w:r w:rsidRPr="00825ABD">
        <w:rPr>
          <w:sz w:val="20"/>
          <w:szCs w:val="20"/>
        </w:rPr>
        <w:t>?</w:t>
      </w:r>
    </w:p>
    <w:p w:rsidR="00A31C6B" w:rsidRDefault="00A31C6B" w:rsidP="00A31C6B">
      <w:pPr>
        <w:spacing w:after="120" w:line="240" w:lineRule="atLeast"/>
        <w:rPr>
          <w:sz w:val="20"/>
          <w:szCs w:val="20"/>
        </w:rPr>
      </w:pPr>
      <w:r w:rsidRPr="00825ABD">
        <w:rPr>
          <w:sz w:val="20"/>
          <w:szCs w:val="20"/>
        </w:rPr>
        <w:t>Answer:</w:t>
      </w:r>
    </w:p>
    <w:p w:rsidR="001A587F" w:rsidRDefault="001A587F" w:rsidP="00A31C6B">
      <w:pPr>
        <w:spacing w:after="120" w:line="240" w:lineRule="atLeast"/>
        <w:rPr>
          <w:sz w:val="20"/>
          <w:szCs w:val="20"/>
        </w:rPr>
      </w:pPr>
    </w:p>
    <w:p w:rsidR="001A587F" w:rsidRDefault="001A587F" w:rsidP="00A31C6B">
      <w:pPr>
        <w:spacing w:after="120" w:line="240" w:lineRule="atLeast"/>
        <w:rPr>
          <w:sz w:val="20"/>
          <w:szCs w:val="20"/>
        </w:rPr>
      </w:pPr>
    </w:p>
    <w:p w:rsidR="00A31C6B" w:rsidRPr="00E15870" w:rsidRDefault="001A587F" w:rsidP="001A587F">
      <w:pPr>
        <w:autoSpaceDE w:val="0"/>
        <w:autoSpaceDN w:val="0"/>
        <w:adjustRightInd w:val="0"/>
        <w:spacing w:before="120" w:after="120" w:line="300" w:lineRule="atLeast"/>
        <w:rPr>
          <w:rFonts w:cs="Arial"/>
          <w:b/>
        </w:rPr>
      </w:pPr>
      <w:r>
        <w:rPr>
          <w:rFonts w:cs="Arial"/>
          <w:b/>
        </w:rPr>
        <w:br w:type="page"/>
      </w:r>
      <w:r w:rsidR="00A31C6B" w:rsidRPr="00E15870">
        <w:rPr>
          <w:rFonts w:cs="Arial"/>
          <w:b/>
        </w:rPr>
        <w:lastRenderedPageBreak/>
        <w:t>Part 2: Incomplete Dominance—Predicting Flower Color in F2 Generation Snapdragons</w:t>
      </w:r>
    </w:p>
    <w:p w:rsidR="00A31C6B" w:rsidRPr="00BD6D52" w:rsidRDefault="00A31C6B" w:rsidP="00A31C6B">
      <w:pPr>
        <w:pStyle w:val="DBody"/>
        <w:spacing w:line="240" w:lineRule="atLeast"/>
        <w:rPr>
          <w:szCs w:val="20"/>
        </w:rPr>
      </w:pPr>
      <w:r w:rsidRPr="00BD6D52">
        <w:rPr>
          <w:szCs w:val="20"/>
        </w:rPr>
        <w:t>Now, set up a cross of the offspring of the F1 generation and predict the traits of the F2 generation.</w:t>
      </w:r>
    </w:p>
    <w:p w:rsidR="00A31C6B" w:rsidRPr="00825ABD" w:rsidRDefault="00A31C6B" w:rsidP="00A31C6B">
      <w:pPr>
        <w:pStyle w:val="EScore"/>
        <w:keepNext/>
        <w:spacing w:line="240" w:lineRule="atLeast"/>
      </w:pPr>
      <w:r w:rsidRPr="00825ABD">
        <w:t>(2 points)</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tblGrid>
      <w:tr w:rsidR="00A31C6B" w:rsidRPr="00247692" w:rsidTr="00247692">
        <w:tc>
          <w:tcPr>
            <w:tcW w:w="1339" w:type="dxa"/>
            <w:shd w:val="clear" w:color="auto" w:fill="E6E6E6"/>
            <w:vAlign w:val="bottom"/>
          </w:tcPr>
          <w:p w:rsidR="00A31C6B" w:rsidRPr="00247692" w:rsidRDefault="00A31C6B" w:rsidP="00247692">
            <w:pPr>
              <w:pStyle w:val="CTableHead"/>
              <w:rPr>
                <w:sz w:val="20"/>
                <w:szCs w:val="20"/>
              </w:rPr>
            </w:pPr>
            <w:r w:rsidRPr="00247692">
              <w:rPr>
                <w:sz w:val="20"/>
                <w:szCs w:val="20"/>
              </w:rPr>
              <w:t>Score</w:t>
            </w:r>
          </w:p>
        </w:tc>
      </w:tr>
      <w:tr w:rsidR="00A31C6B" w:rsidRPr="00247692" w:rsidTr="00247692">
        <w:trPr>
          <w:trHeight w:val="562"/>
        </w:trPr>
        <w:tc>
          <w:tcPr>
            <w:tcW w:w="1339" w:type="dxa"/>
            <w:shd w:val="clear" w:color="auto" w:fill="auto"/>
            <w:vAlign w:val="bottom"/>
          </w:tcPr>
          <w:p w:rsidR="00A31C6B" w:rsidRPr="00247692" w:rsidRDefault="00A31C6B" w:rsidP="00247692">
            <w:pPr>
              <w:pStyle w:val="CTableSubhead"/>
              <w:rPr>
                <w:sz w:val="20"/>
                <w:szCs w:val="20"/>
              </w:rPr>
            </w:pPr>
          </w:p>
        </w:tc>
      </w:tr>
    </w:tbl>
    <w:p w:rsidR="00A31C6B" w:rsidRPr="00825ABD" w:rsidRDefault="00F83315" w:rsidP="00F83315">
      <w:pPr>
        <w:numPr>
          <w:ilvl w:val="0"/>
          <w:numId w:val="7"/>
        </w:numPr>
        <w:spacing w:after="120" w:line="240" w:lineRule="atLeast"/>
        <w:rPr>
          <w:sz w:val="20"/>
          <w:szCs w:val="20"/>
        </w:rPr>
      </w:pPr>
      <w:r w:rsidRPr="00BD6D52">
        <w:rPr>
          <w:sz w:val="20"/>
          <w:szCs w:val="20"/>
        </w:rPr>
        <w:t>What are the genotypes of the F1 parent plants</w:t>
      </w:r>
      <w:r w:rsidR="00A31C6B" w:rsidRPr="00825ABD">
        <w:rPr>
          <w:sz w:val="20"/>
          <w:szCs w:val="20"/>
        </w:rPr>
        <w:t>?</w:t>
      </w:r>
    </w:p>
    <w:p w:rsidR="00A31C6B" w:rsidRDefault="00A31C6B" w:rsidP="00A31C6B">
      <w:pPr>
        <w:spacing w:after="120" w:line="240" w:lineRule="atLeast"/>
        <w:rPr>
          <w:sz w:val="20"/>
          <w:szCs w:val="20"/>
        </w:rPr>
      </w:pPr>
      <w:r w:rsidRPr="00825ABD">
        <w:rPr>
          <w:sz w:val="20"/>
          <w:szCs w:val="20"/>
        </w:rPr>
        <w:t>Answer:</w:t>
      </w:r>
    </w:p>
    <w:p w:rsidR="00F83315" w:rsidRDefault="00F83315" w:rsidP="00F83315">
      <w:pPr>
        <w:spacing w:after="120" w:line="240" w:lineRule="atLeast"/>
        <w:ind w:firstLine="360"/>
        <w:rPr>
          <w:sz w:val="20"/>
          <w:szCs w:val="20"/>
        </w:rPr>
      </w:pPr>
      <w:r w:rsidRPr="00BD6D52">
        <w:rPr>
          <w:rFonts w:cs="Arial"/>
          <w:color w:val="000000"/>
          <w:sz w:val="20"/>
          <w:szCs w:val="20"/>
        </w:rPr>
        <w:t>Genotype of F1 parent plant 1:</w:t>
      </w:r>
    </w:p>
    <w:p w:rsidR="00F83315" w:rsidRPr="00825ABD" w:rsidRDefault="00F83315" w:rsidP="00F83315">
      <w:pPr>
        <w:spacing w:after="120" w:line="240" w:lineRule="atLeast"/>
        <w:ind w:firstLine="360"/>
        <w:rPr>
          <w:sz w:val="20"/>
          <w:szCs w:val="20"/>
        </w:rPr>
      </w:pPr>
      <w:r w:rsidRPr="00BD6D52">
        <w:rPr>
          <w:rFonts w:cs="Arial"/>
          <w:color w:val="000000"/>
          <w:sz w:val="20"/>
          <w:szCs w:val="20"/>
        </w:rPr>
        <w:t>Genotype of F1 parent plant 2</w:t>
      </w:r>
      <w:r>
        <w:rPr>
          <w:rFonts w:cs="Arial"/>
          <w:color w:val="000000"/>
          <w:sz w:val="20"/>
          <w:szCs w:val="20"/>
        </w:rPr>
        <w:t xml:space="preserve">: </w:t>
      </w:r>
    </w:p>
    <w:p w:rsidR="00A31C6B" w:rsidRPr="00825ABD" w:rsidRDefault="00A31C6B" w:rsidP="00A31C6B">
      <w:pPr>
        <w:pStyle w:val="EScore"/>
        <w:keepNext/>
        <w:spacing w:line="240" w:lineRule="atLeast"/>
      </w:pPr>
      <w:r w:rsidRPr="00825ABD">
        <w:t>(</w:t>
      </w:r>
      <w:r w:rsidR="00F83315">
        <w:t>4</w:t>
      </w:r>
      <w:r w:rsidRPr="00825ABD">
        <w:t xml:space="preserve"> points)</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tblGrid>
      <w:tr w:rsidR="00A31C6B" w:rsidRPr="00247692" w:rsidTr="00247692">
        <w:tc>
          <w:tcPr>
            <w:tcW w:w="1339" w:type="dxa"/>
            <w:shd w:val="clear" w:color="auto" w:fill="E6E6E6"/>
            <w:vAlign w:val="bottom"/>
          </w:tcPr>
          <w:p w:rsidR="00A31C6B" w:rsidRPr="00247692" w:rsidRDefault="00A31C6B" w:rsidP="00247692">
            <w:pPr>
              <w:pStyle w:val="CTableHead"/>
              <w:rPr>
                <w:sz w:val="20"/>
                <w:szCs w:val="20"/>
              </w:rPr>
            </w:pPr>
            <w:r w:rsidRPr="00247692">
              <w:rPr>
                <w:sz w:val="20"/>
                <w:szCs w:val="20"/>
              </w:rPr>
              <w:t>Score</w:t>
            </w:r>
          </w:p>
        </w:tc>
      </w:tr>
      <w:tr w:rsidR="00A31C6B" w:rsidRPr="00247692" w:rsidTr="00247692">
        <w:trPr>
          <w:trHeight w:val="562"/>
        </w:trPr>
        <w:tc>
          <w:tcPr>
            <w:tcW w:w="1339" w:type="dxa"/>
            <w:shd w:val="clear" w:color="auto" w:fill="auto"/>
            <w:vAlign w:val="bottom"/>
          </w:tcPr>
          <w:p w:rsidR="00A31C6B" w:rsidRPr="00247692" w:rsidRDefault="00A31C6B" w:rsidP="00247692">
            <w:pPr>
              <w:pStyle w:val="CTableSubhead"/>
              <w:rPr>
                <w:sz w:val="20"/>
                <w:szCs w:val="20"/>
              </w:rPr>
            </w:pPr>
          </w:p>
        </w:tc>
      </w:tr>
    </w:tbl>
    <w:p w:rsidR="00A31C6B" w:rsidRPr="00825ABD" w:rsidRDefault="00F83315" w:rsidP="00A31C6B">
      <w:pPr>
        <w:numPr>
          <w:ilvl w:val="0"/>
          <w:numId w:val="7"/>
        </w:numPr>
        <w:spacing w:after="120" w:line="240" w:lineRule="atLeast"/>
        <w:rPr>
          <w:sz w:val="20"/>
          <w:szCs w:val="20"/>
        </w:rPr>
      </w:pPr>
      <w:r w:rsidRPr="00BD6D52">
        <w:rPr>
          <w:sz w:val="20"/>
          <w:szCs w:val="20"/>
        </w:rPr>
        <w:t>Next, think about the gametes each parent plant will produce. List the alleles in each gamete</w:t>
      </w:r>
      <w:r>
        <w:rPr>
          <w:sz w:val="20"/>
          <w:szCs w:val="20"/>
        </w:rPr>
        <w:t>.</w:t>
      </w:r>
    </w:p>
    <w:p w:rsidR="00A31C6B" w:rsidRPr="00825ABD" w:rsidRDefault="00A31C6B" w:rsidP="00A31C6B">
      <w:pPr>
        <w:spacing w:after="120" w:line="240" w:lineRule="atLeast"/>
        <w:rPr>
          <w:sz w:val="20"/>
          <w:szCs w:val="20"/>
        </w:rPr>
      </w:pPr>
      <w:r w:rsidRPr="00825ABD">
        <w:rPr>
          <w:sz w:val="20"/>
          <w:szCs w:val="20"/>
        </w:rPr>
        <w:t>Answer:</w:t>
      </w:r>
    </w:p>
    <w:p w:rsidR="009F23B0" w:rsidRDefault="00F83315" w:rsidP="00F83315">
      <w:pPr>
        <w:spacing w:after="120" w:line="240" w:lineRule="atLeast"/>
        <w:ind w:firstLine="360"/>
        <w:rPr>
          <w:sz w:val="20"/>
          <w:szCs w:val="20"/>
        </w:rPr>
      </w:pPr>
      <w:r w:rsidRPr="00BD6D52">
        <w:rPr>
          <w:sz w:val="20"/>
          <w:szCs w:val="20"/>
        </w:rPr>
        <w:t>F1 parent plant 1:</w:t>
      </w:r>
    </w:p>
    <w:p w:rsidR="00F83315" w:rsidRDefault="00F83315" w:rsidP="00F83315">
      <w:pPr>
        <w:spacing w:after="120" w:line="240" w:lineRule="atLeast"/>
        <w:ind w:firstLine="720"/>
        <w:rPr>
          <w:sz w:val="20"/>
          <w:szCs w:val="20"/>
        </w:rPr>
      </w:pPr>
      <w:r w:rsidRPr="00BD6D52">
        <w:rPr>
          <w:sz w:val="20"/>
          <w:szCs w:val="20"/>
        </w:rPr>
        <w:t>Gamete 1:</w:t>
      </w:r>
      <w:r>
        <w:rPr>
          <w:sz w:val="20"/>
          <w:szCs w:val="20"/>
        </w:rPr>
        <w:t xml:space="preserve"> </w:t>
      </w:r>
    </w:p>
    <w:p w:rsidR="00F83315" w:rsidRDefault="00F83315" w:rsidP="00F83315">
      <w:pPr>
        <w:spacing w:after="120" w:line="240" w:lineRule="atLeast"/>
        <w:ind w:firstLine="720"/>
        <w:rPr>
          <w:sz w:val="20"/>
          <w:szCs w:val="20"/>
        </w:rPr>
      </w:pPr>
      <w:r w:rsidRPr="00BD6D52">
        <w:rPr>
          <w:sz w:val="20"/>
          <w:szCs w:val="20"/>
        </w:rPr>
        <w:t>Gamete 2:</w:t>
      </w:r>
      <w:r>
        <w:rPr>
          <w:sz w:val="20"/>
          <w:szCs w:val="20"/>
        </w:rPr>
        <w:t xml:space="preserve"> </w:t>
      </w:r>
    </w:p>
    <w:p w:rsidR="00F83315" w:rsidRDefault="00F83315" w:rsidP="00F83315">
      <w:pPr>
        <w:spacing w:after="120" w:line="240" w:lineRule="atLeast"/>
        <w:ind w:firstLine="720"/>
        <w:rPr>
          <w:sz w:val="20"/>
          <w:szCs w:val="20"/>
        </w:rPr>
      </w:pPr>
      <w:r w:rsidRPr="00BD6D52">
        <w:rPr>
          <w:sz w:val="20"/>
          <w:szCs w:val="20"/>
        </w:rPr>
        <w:t>Gamete 3</w:t>
      </w:r>
      <w:r>
        <w:rPr>
          <w:sz w:val="20"/>
          <w:szCs w:val="20"/>
        </w:rPr>
        <w:t xml:space="preserve">: </w:t>
      </w:r>
    </w:p>
    <w:p w:rsidR="00F83315" w:rsidRDefault="00F83315" w:rsidP="00F83315">
      <w:pPr>
        <w:spacing w:after="120" w:line="240" w:lineRule="atLeast"/>
        <w:ind w:firstLine="720"/>
        <w:rPr>
          <w:sz w:val="20"/>
          <w:szCs w:val="20"/>
        </w:rPr>
      </w:pPr>
      <w:r w:rsidRPr="00BD6D52">
        <w:rPr>
          <w:sz w:val="20"/>
          <w:szCs w:val="20"/>
        </w:rPr>
        <w:t>Gamete 4</w:t>
      </w:r>
      <w:r>
        <w:rPr>
          <w:sz w:val="20"/>
          <w:szCs w:val="20"/>
        </w:rPr>
        <w:t xml:space="preserve">: </w:t>
      </w:r>
    </w:p>
    <w:p w:rsidR="00F83315" w:rsidRDefault="00F83315" w:rsidP="001A587F">
      <w:pPr>
        <w:keepNext/>
        <w:spacing w:after="120" w:line="240" w:lineRule="atLeast"/>
        <w:ind w:firstLine="360"/>
        <w:rPr>
          <w:sz w:val="20"/>
          <w:szCs w:val="20"/>
        </w:rPr>
      </w:pPr>
      <w:r w:rsidRPr="00BD6D52">
        <w:rPr>
          <w:sz w:val="20"/>
          <w:szCs w:val="20"/>
        </w:rPr>
        <w:t>F1 parent plant 2</w:t>
      </w:r>
      <w:r>
        <w:rPr>
          <w:sz w:val="20"/>
          <w:szCs w:val="20"/>
        </w:rPr>
        <w:t xml:space="preserve">: </w:t>
      </w:r>
    </w:p>
    <w:p w:rsidR="00F83315" w:rsidRDefault="00F83315" w:rsidP="00F83315">
      <w:pPr>
        <w:spacing w:after="120" w:line="240" w:lineRule="atLeast"/>
        <w:ind w:firstLine="720"/>
        <w:rPr>
          <w:sz w:val="20"/>
          <w:szCs w:val="20"/>
        </w:rPr>
      </w:pPr>
      <w:r w:rsidRPr="00BD6D52">
        <w:rPr>
          <w:sz w:val="20"/>
          <w:szCs w:val="20"/>
        </w:rPr>
        <w:t>Gamete 1:</w:t>
      </w:r>
      <w:r>
        <w:rPr>
          <w:sz w:val="20"/>
          <w:szCs w:val="20"/>
        </w:rPr>
        <w:t xml:space="preserve"> </w:t>
      </w:r>
    </w:p>
    <w:p w:rsidR="00F83315" w:rsidRDefault="00F83315" w:rsidP="00F83315">
      <w:pPr>
        <w:spacing w:after="120" w:line="240" w:lineRule="atLeast"/>
        <w:ind w:firstLine="720"/>
        <w:rPr>
          <w:sz w:val="20"/>
          <w:szCs w:val="20"/>
        </w:rPr>
      </w:pPr>
      <w:r w:rsidRPr="00BD6D52">
        <w:rPr>
          <w:sz w:val="20"/>
          <w:szCs w:val="20"/>
        </w:rPr>
        <w:t>Gamete 2:</w:t>
      </w:r>
      <w:r>
        <w:rPr>
          <w:sz w:val="20"/>
          <w:szCs w:val="20"/>
        </w:rPr>
        <w:t xml:space="preserve"> </w:t>
      </w:r>
    </w:p>
    <w:p w:rsidR="00F83315" w:rsidRDefault="00F83315" w:rsidP="00F83315">
      <w:pPr>
        <w:spacing w:after="120" w:line="240" w:lineRule="atLeast"/>
        <w:ind w:firstLine="720"/>
        <w:rPr>
          <w:sz w:val="20"/>
          <w:szCs w:val="20"/>
        </w:rPr>
      </w:pPr>
      <w:r w:rsidRPr="00BD6D52">
        <w:rPr>
          <w:sz w:val="20"/>
          <w:szCs w:val="20"/>
        </w:rPr>
        <w:t>Gamete 3</w:t>
      </w:r>
      <w:r>
        <w:rPr>
          <w:sz w:val="20"/>
          <w:szCs w:val="20"/>
        </w:rPr>
        <w:t xml:space="preserve">: </w:t>
      </w:r>
    </w:p>
    <w:p w:rsidR="00F83315" w:rsidRPr="00825ABD" w:rsidRDefault="00F83315" w:rsidP="00F83315">
      <w:pPr>
        <w:spacing w:after="120" w:line="240" w:lineRule="atLeast"/>
        <w:ind w:firstLine="720"/>
        <w:rPr>
          <w:sz w:val="20"/>
          <w:szCs w:val="20"/>
        </w:rPr>
      </w:pPr>
      <w:r w:rsidRPr="00BD6D52">
        <w:rPr>
          <w:sz w:val="20"/>
          <w:szCs w:val="20"/>
        </w:rPr>
        <w:t>Gamete 4:</w:t>
      </w:r>
      <w:r>
        <w:rPr>
          <w:sz w:val="20"/>
          <w:szCs w:val="20"/>
        </w:rPr>
        <w:t xml:space="preserve"> </w:t>
      </w:r>
    </w:p>
    <w:p w:rsidR="00F83315" w:rsidRPr="00825ABD" w:rsidRDefault="00F83315" w:rsidP="00F83315">
      <w:pPr>
        <w:pStyle w:val="EScore"/>
        <w:keepNext/>
        <w:spacing w:line="240" w:lineRule="atLeast"/>
      </w:pPr>
      <w:r w:rsidRPr="00825ABD">
        <w:t>(2 points)</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tblGrid>
      <w:tr w:rsidR="00F83315" w:rsidRPr="00247692" w:rsidTr="00247692">
        <w:tc>
          <w:tcPr>
            <w:tcW w:w="1339" w:type="dxa"/>
            <w:shd w:val="clear" w:color="auto" w:fill="E6E6E6"/>
            <w:vAlign w:val="bottom"/>
          </w:tcPr>
          <w:p w:rsidR="00F83315" w:rsidRPr="00247692" w:rsidRDefault="00F83315" w:rsidP="00247692">
            <w:pPr>
              <w:pStyle w:val="CTableHead"/>
              <w:rPr>
                <w:sz w:val="20"/>
                <w:szCs w:val="20"/>
              </w:rPr>
            </w:pPr>
            <w:r w:rsidRPr="00247692">
              <w:rPr>
                <w:sz w:val="20"/>
                <w:szCs w:val="20"/>
              </w:rPr>
              <w:t>Score</w:t>
            </w:r>
          </w:p>
        </w:tc>
      </w:tr>
      <w:tr w:rsidR="00F83315" w:rsidRPr="00247692" w:rsidTr="00247692">
        <w:trPr>
          <w:trHeight w:val="562"/>
        </w:trPr>
        <w:tc>
          <w:tcPr>
            <w:tcW w:w="1339" w:type="dxa"/>
            <w:shd w:val="clear" w:color="auto" w:fill="auto"/>
            <w:vAlign w:val="bottom"/>
          </w:tcPr>
          <w:p w:rsidR="00F83315" w:rsidRPr="00247692" w:rsidRDefault="00F83315" w:rsidP="00247692">
            <w:pPr>
              <w:pStyle w:val="CTableSubhead"/>
              <w:rPr>
                <w:sz w:val="20"/>
                <w:szCs w:val="20"/>
              </w:rPr>
            </w:pPr>
          </w:p>
        </w:tc>
      </w:tr>
    </w:tbl>
    <w:p w:rsidR="00F83315" w:rsidRPr="00825ABD" w:rsidRDefault="00F83315" w:rsidP="00F83315">
      <w:pPr>
        <w:numPr>
          <w:ilvl w:val="0"/>
          <w:numId w:val="7"/>
        </w:numPr>
        <w:spacing w:after="120" w:line="240" w:lineRule="atLeast"/>
        <w:rPr>
          <w:sz w:val="20"/>
          <w:szCs w:val="20"/>
        </w:rPr>
      </w:pPr>
      <w:r w:rsidRPr="00BD6D52">
        <w:rPr>
          <w:sz w:val="20"/>
          <w:szCs w:val="20"/>
        </w:rPr>
        <w:t>Create a Punnett square showing a cross between the two F1 parent plants. Their offspring are the F2 generation</w:t>
      </w:r>
      <w:r>
        <w:rPr>
          <w:sz w:val="20"/>
          <w:szCs w:val="20"/>
        </w:rPr>
        <w:t>.</w:t>
      </w:r>
    </w:p>
    <w:p w:rsidR="00F83315" w:rsidRDefault="00F83315" w:rsidP="00F83315">
      <w:pPr>
        <w:spacing w:after="120" w:line="240" w:lineRule="atLeast"/>
        <w:rPr>
          <w:sz w:val="20"/>
          <w:szCs w:val="20"/>
        </w:rPr>
      </w:pPr>
      <w:r w:rsidRPr="00825ABD">
        <w:rPr>
          <w:sz w:val="20"/>
          <w:szCs w:val="20"/>
        </w:rPr>
        <w:t>Answer:</w:t>
      </w:r>
    </w:p>
    <w:p w:rsidR="00F83315" w:rsidRDefault="00F83315" w:rsidP="00F83315">
      <w:pPr>
        <w:autoSpaceDE w:val="0"/>
        <w:autoSpaceDN w:val="0"/>
        <w:adjustRightInd w:val="0"/>
        <w:spacing w:after="120" w:line="240" w:lineRule="atLeast"/>
        <w:jc w:val="center"/>
        <w:rPr>
          <w:rFonts w:cs="Arial"/>
          <w:b/>
          <w:szCs w:val="20"/>
        </w:rPr>
      </w:pPr>
      <w:r w:rsidRPr="00752261">
        <w:rPr>
          <w:rFonts w:cs="Arial"/>
          <w:b/>
          <w:szCs w:val="20"/>
        </w:rPr>
        <w:t xml:space="preserve">Part </w:t>
      </w:r>
      <w:smartTag w:uri="urn:schemas-microsoft-com:office:smarttags" w:element="Street">
        <w:smartTag w:uri="urn:schemas-microsoft-com:office:smarttags" w:element="address">
          <w:r>
            <w:rPr>
              <w:rFonts w:cs="Arial"/>
              <w:b/>
              <w:szCs w:val="20"/>
            </w:rPr>
            <w:t>2</w:t>
          </w:r>
          <w:r w:rsidRPr="00752261">
            <w:rPr>
              <w:rFonts w:cs="Arial"/>
              <w:b/>
              <w:szCs w:val="20"/>
            </w:rPr>
            <w:t xml:space="preserve"> Punnett Square</w:t>
          </w:r>
        </w:smartTag>
      </w:smartTag>
    </w:p>
    <w:tbl>
      <w:tblPr>
        <w:tblW w:w="0" w:type="auto"/>
        <w:jc w:val="center"/>
        <w:tblInd w:w="270" w:type="dxa"/>
        <w:tblLook w:val="00BF" w:firstRow="1" w:lastRow="0" w:firstColumn="1" w:lastColumn="0" w:noHBand="0" w:noVBand="0"/>
      </w:tblPr>
      <w:tblGrid>
        <w:gridCol w:w="810"/>
        <w:gridCol w:w="1080"/>
        <w:gridCol w:w="1080"/>
      </w:tblGrid>
      <w:tr w:rsidR="00511DB7" w:rsidRPr="00247692" w:rsidTr="00247692">
        <w:trPr>
          <w:jc w:val="center"/>
        </w:trPr>
        <w:tc>
          <w:tcPr>
            <w:tcW w:w="810" w:type="dxa"/>
            <w:shd w:val="clear" w:color="auto" w:fill="auto"/>
          </w:tcPr>
          <w:p w:rsidR="00511DB7" w:rsidRPr="00247692" w:rsidRDefault="00511DB7" w:rsidP="007B6FC2">
            <w:pPr>
              <w:rPr>
                <w:szCs w:val="20"/>
              </w:rPr>
            </w:pPr>
          </w:p>
        </w:tc>
        <w:tc>
          <w:tcPr>
            <w:tcW w:w="1080" w:type="dxa"/>
            <w:tcBorders>
              <w:bottom w:val="single" w:sz="4" w:space="0" w:color="auto"/>
              <w:right w:val="single" w:sz="4" w:space="0" w:color="auto"/>
            </w:tcBorders>
            <w:shd w:val="clear" w:color="auto" w:fill="auto"/>
          </w:tcPr>
          <w:p w:rsidR="00511DB7" w:rsidRPr="00247692" w:rsidRDefault="00511DB7" w:rsidP="007B6FC2">
            <w:pPr>
              <w:rPr>
                <w:szCs w:val="20"/>
              </w:rPr>
            </w:pPr>
          </w:p>
          <w:p w:rsidR="00511DB7" w:rsidRPr="00247692" w:rsidRDefault="00511DB7" w:rsidP="007B6FC2">
            <w:pPr>
              <w:rPr>
                <w:szCs w:val="20"/>
              </w:rPr>
            </w:pPr>
          </w:p>
        </w:tc>
        <w:tc>
          <w:tcPr>
            <w:tcW w:w="1080" w:type="dxa"/>
            <w:tcBorders>
              <w:left w:val="single" w:sz="4" w:space="0" w:color="auto"/>
              <w:bottom w:val="single" w:sz="4" w:space="0" w:color="auto"/>
            </w:tcBorders>
            <w:shd w:val="clear" w:color="auto" w:fill="auto"/>
          </w:tcPr>
          <w:p w:rsidR="00511DB7" w:rsidRPr="00247692" w:rsidRDefault="00511DB7" w:rsidP="007B6FC2">
            <w:pPr>
              <w:rPr>
                <w:szCs w:val="20"/>
              </w:rPr>
            </w:pPr>
          </w:p>
          <w:p w:rsidR="00511DB7" w:rsidRPr="00247692" w:rsidRDefault="00511DB7" w:rsidP="007B6FC2">
            <w:pPr>
              <w:rPr>
                <w:szCs w:val="20"/>
              </w:rPr>
            </w:pPr>
          </w:p>
        </w:tc>
      </w:tr>
      <w:tr w:rsidR="00511DB7" w:rsidRPr="00247692" w:rsidTr="00247692">
        <w:trPr>
          <w:jc w:val="center"/>
        </w:trPr>
        <w:tc>
          <w:tcPr>
            <w:tcW w:w="810" w:type="dxa"/>
            <w:tcBorders>
              <w:bottom w:val="single" w:sz="4" w:space="0" w:color="auto"/>
              <w:right w:val="single" w:sz="4" w:space="0" w:color="auto"/>
            </w:tcBorders>
            <w:shd w:val="clear" w:color="auto" w:fill="auto"/>
          </w:tcPr>
          <w:p w:rsidR="00511DB7" w:rsidRPr="00247692" w:rsidRDefault="00511DB7" w:rsidP="007B6FC2">
            <w:pPr>
              <w:rPr>
                <w:szCs w:val="20"/>
              </w:rPr>
            </w:pPr>
          </w:p>
          <w:p w:rsidR="00511DB7" w:rsidRPr="00247692" w:rsidRDefault="00511DB7" w:rsidP="007B6FC2">
            <w:pPr>
              <w:rPr>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1DB7" w:rsidRPr="00247692" w:rsidRDefault="00511DB7" w:rsidP="007B6FC2">
            <w:pPr>
              <w:rPr>
                <w:szCs w:val="20"/>
              </w:rPr>
            </w:pPr>
          </w:p>
          <w:p w:rsidR="00511DB7" w:rsidRPr="00247692" w:rsidRDefault="00511DB7" w:rsidP="007B6FC2">
            <w:pPr>
              <w:rPr>
                <w:szCs w:val="20"/>
              </w:rPr>
            </w:pPr>
          </w:p>
          <w:p w:rsidR="00511DB7" w:rsidRPr="00247692" w:rsidRDefault="00511DB7" w:rsidP="007B6FC2">
            <w:pPr>
              <w:rPr>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1DB7" w:rsidRPr="00247692" w:rsidRDefault="00511DB7" w:rsidP="007B6FC2">
            <w:pPr>
              <w:rPr>
                <w:szCs w:val="20"/>
              </w:rPr>
            </w:pPr>
          </w:p>
        </w:tc>
      </w:tr>
      <w:tr w:rsidR="00511DB7" w:rsidRPr="00247692" w:rsidTr="00247692">
        <w:trPr>
          <w:jc w:val="center"/>
        </w:trPr>
        <w:tc>
          <w:tcPr>
            <w:tcW w:w="810" w:type="dxa"/>
            <w:tcBorders>
              <w:top w:val="single" w:sz="4" w:space="0" w:color="auto"/>
              <w:right w:val="single" w:sz="4" w:space="0" w:color="auto"/>
            </w:tcBorders>
            <w:shd w:val="clear" w:color="auto" w:fill="auto"/>
          </w:tcPr>
          <w:p w:rsidR="00511DB7" w:rsidRPr="00247692" w:rsidRDefault="00511DB7" w:rsidP="007B6FC2">
            <w:pPr>
              <w:rPr>
                <w:szCs w:val="20"/>
              </w:rPr>
            </w:pPr>
          </w:p>
          <w:p w:rsidR="00511DB7" w:rsidRPr="00247692" w:rsidRDefault="00511DB7" w:rsidP="007B6FC2">
            <w:pPr>
              <w:rPr>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1DB7" w:rsidRPr="00247692" w:rsidRDefault="00511DB7" w:rsidP="007B6FC2">
            <w:pPr>
              <w:rPr>
                <w:szCs w:val="20"/>
              </w:rPr>
            </w:pPr>
          </w:p>
          <w:p w:rsidR="00511DB7" w:rsidRPr="00247692" w:rsidRDefault="00511DB7" w:rsidP="007B6FC2">
            <w:pPr>
              <w:rPr>
                <w:szCs w:val="20"/>
              </w:rPr>
            </w:pPr>
          </w:p>
          <w:p w:rsidR="00511DB7" w:rsidRPr="00247692" w:rsidRDefault="00511DB7" w:rsidP="007B6FC2">
            <w:pPr>
              <w:rPr>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1DB7" w:rsidRPr="00247692" w:rsidRDefault="00511DB7" w:rsidP="007B6FC2">
            <w:pPr>
              <w:rPr>
                <w:szCs w:val="20"/>
              </w:rPr>
            </w:pPr>
          </w:p>
        </w:tc>
      </w:tr>
    </w:tbl>
    <w:p w:rsidR="00FC6847" w:rsidRDefault="00511DB7" w:rsidP="00F83315">
      <w:pPr>
        <w:pStyle w:val="EScore"/>
        <w:keepNext/>
        <w:spacing w:line="240" w:lineRule="atLeast"/>
      </w:pPr>
      <w:r>
        <w:t>(1 point</w:t>
      </w:r>
      <w:r w:rsidR="00F83315" w:rsidRPr="00825ABD">
        <w:t>)</w:t>
      </w:r>
    </w:p>
    <w:p w:rsidR="00FC6847" w:rsidRDefault="00FC6847" w:rsidP="00FC6847">
      <w:pPr>
        <w:spacing w:after="120" w:line="240" w:lineRule="atLeast"/>
        <w:rPr>
          <w:sz w:val="20"/>
          <w:szCs w:val="20"/>
        </w:rPr>
      </w:pPr>
      <w:r>
        <w:br w:type="page"/>
      </w:r>
    </w:p>
    <w:p w:rsidR="00FC6847" w:rsidRPr="00825ABD" w:rsidRDefault="00FC6847" w:rsidP="00FC6847">
      <w:pPr>
        <w:pStyle w:val="EScore"/>
        <w:keepNext/>
        <w:spacing w:line="240" w:lineRule="atLeast"/>
      </w:pPr>
      <w:r w:rsidRPr="00825ABD">
        <w:t>(</w:t>
      </w:r>
      <w:r>
        <w:t>1 point</w:t>
      </w:r>
      <w:r w:rsidRPr="00825ABD">
        <w:t>)</w:t>
      </w:r>
    </w:p>
    <w:p w:rsidR="00F83315" w:rsidRPr="00825ABD" w:rsidRDefault="00F83315" w:rsidP="00F83315">
      <w:pPr>
        <w:pStyle w:val="EScore"/>
        <w:keepNext/>
        <w:spacing w:line="240" w:lineRule="atLeast"/>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tblGrid>
      <w:tr w:rsidR="00F83315" w:rsidRPr="00247692" w:rsidTr="00247692">
        <w:tc>
          <w:tcPr>
            <w:tcW w:w="1339" w:type="dxa"/>
            <w:shd w:val="clear" w:color="auto" w:fill="E6E6E6"/>
            <w:vAlign w:val="bottom"/>
          </w:tcPr>
          <w:p w:rsidR="00F83315" w:rsidRPr="00247692" w:rsidRDefault="00F83315" w:rsidP="00247692">
            <w:pPr>
              <w:pStyle w:val="CTableHead"/>
              <w:rPr>
                <w:sz w:val="20"/>
                <w:szCs w:val="20"/>
              </w:rPr>
            </w:pPr>
            <w:r w:rsidRPr="00247692">
              <w:rPr>
                <w:sz w:val="20"/>
                <w:szCs w:val="20"/>
              </w:rPr>
              <w:t>Score</w:t>
            </w:r>
          </w:p>
        </w:tc>
      </w:tr>
      <w:tr w:rsidR="00F83315" w:rsidRPr="00247692" w:rsidTr="00247692">
        <w:trPr>
          <w:trHeight w:val="562"/>
        </w:trPr>
        <w:tc>
          <w:tcPr>
            <w:tcW w:w="1339" w:type="dxa"/>
            <w:shd w:val="clear" w:color="auto" w:fill="auto"/>
            <w:vAlign w:val="bottom"/>
          </w:tcPr>
          <w:p w:rsidR="00F83315" w:rsidRPr="00247692" w:rsidRDefault="00F83315" w:rsidP="00247692">
            <w:pPr>
              <w:pStyle w:val="CTableSubhead"/>
              <w:rPr>
                <w:sz w:val="20"/>
                <w:szCs w:val="20"/>
              </w:rPr>
            </w:pPr>
          </w:p>
        </w:tc>
      </w:tr>
    </w:tbl>
    <w:p w:rsidR="00F83315" w:rsidRPr="00825ABD" w:rsidRDefault="00511DB7" w:rsidP="00F83315">
      <w:pPr>
        <w:numPr>
          <w:ilvl w:val="0"/>
          <w:numId w:val="7"/>
        </w:numPr>
        <w:spacing w:after="120" w:line="240" w:lineRule="atLeast"/>
        <w:rPr>
          <w:sz w:val="20"/>
          <w:szCs w:val="20"/>
        </w:rPr>
      </w:pPr>
      <w:r w:rsidRPr="00BD6D52">
        <w:rPr>
          <w:sz w:val="20"/>
          <w:szCs w:val="20"/>
        </w:rPr>
        <w:t>What are the genotypes of the F2 generation</w:t>
      </w:r>
      <w:r w:rsidR="00F83315" w:rsidRPr="00825ABD">
        <w:rPr>
          <w:sz w:val="20"/>
          <w:szCs w:val="20"/>
        </w:rPr>
        <w:t>?</w:t>
      </w:r>
    </w:p>
    <w:p w:rsidR="00F83315" w:rsidRDefault="00F83315" w:rsidP="00F83315">
      <w:pPr>
        <w:spacing w:after="120" w:line="240" w:lineRule="atLeast"/>
        <w:rPr>
          <w:sz w:val="20"/>
          <w:szCs w:val="20"/>
        </w:rPr>
      </w:pPr>
      <w:r w:rsidRPr="00825ABD">
        <w:rPr>
          <w:sz w:val="20"/>
          <w:szCs w:val="20"/>
        </w:rPr>
        <w:t>Answer:</w:t>
      </w:r>
    </w:p>
    <w:p w:rsidR="001A587F" w:rsidRDefault="001A587F" w:rsidP="00F83315">
      <w:pPr>
        <w:spacing w:after="120" w:line="240" w:lineRule="atLeast"/>
        <w:rPr>
          <w:sz w:val="20"/>
          <w:szCs w:val="20"/>
        </w:rPr>
      </w:pPr>
    </w:p>
    <w:p w:rsidR="001A587F" w:rsidRDefault="001A587F" w:rsidP="00F83315">
      <w:pPr>
        <w:spacing w:after="120" w:line="240" w:lineRule="atLeast"/>
        <w:rPr>
          <w:sz w:val="20"/>
          <w:szCs w:val="20"/>
        </w:rPr>
      </w:pPr>
    </w:p>
    <w:p w:rsidR="00F83315" w:rsidRPr="00825ABD" w:rsidRDefault="00F83315" w:rsidP="00F83315">
      <w:pPr>
        <w:pStyle w:val="EScore"/>
        <w:keepNext/>
        <w:spacing w:line="240" w:lineRule="atLeast"/>
      </w:pPr>
      <w:r w:rsidRPr="00825ABD">
        <w:t>(</w:t>
      </w:r>
      <w:r w:rsidR="00511DB7">
        <w:t>1 point</w:t>
      </w:r>
      <w:r w:rsidRPr="00825ABD">
        <w:t>)</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tblGrid>
      <w:tr w:rsidR="00F83315" w:rsidRPr="00247692" w:rsidTr="00247692">
        <w:tc>
          <w:tcPr>
            <w:tcW w:w="1339" w:type="dxa"/>
            <w:shd w:val="clear" w:color="auto" w:fill="E6E6E6"/>
            <w:vAlign w:val="bottom"/>
          </w:tcPr>
          <w:p w:rsidR="00F83315" w:rsidRPr="00247692" w:rsidRDefault="00F83315" w:rsidP="00247692">
            <w:pPr>
              <w:pStyle w:val="CTableHead"/>
              <w:rPr>
                <w:sz w:val="20"/>
                <w:szCs w:val="20"/>
              </w:rPr>
            </w:pPr>
            <w:r w:rsidRPr="00247692">
              <w:rPr>
                <w:sz w:val="20"/>
                <w:szCs w:val="20"/>
              </w:rPr>
              <w:t>Score</w:t>
            </w:r>
          </w:p>
        </w:tc>
      </w:tr>
      <w:tr w:rsidR="00F83315" w:rsidRPr="00247692" w:rsidTr="00247692">
        <w:trPr>
          <w:trHeight w:val="562"/>
        </w:trPr>
        <w:tc>
          <w:tcPr>
            <w:tcW w:w="1339" w:type="dxa"/>
            <w:shd w:val="clear" w:color="auto" w:fill="auto"/>
            <w:vAlign w:val="bottom"/>
          </w:tcPr>
          <w:p w:rsidR="00F83315" w:rsidRPr="00247692" w:rsidRDefault="00F83315" w:rsidP="00247692">
            <w:pPr>
              <w:pStyle w:val="CTableSubhead"/>
              <w:rPr>
                <w:sz w:val="20"/>
                <w:szCs w:val="20"/>
              </w:rPr>
            </w:pPr>
          </w:p>
        </w:tc>
      </w:tr>
    </w:tbl>
    <w:p w:rsidR="00F83315" w:rsidRPr="00825ABD" w:rsidRDefault="00511DB7" w:rsidP="00F83315">
      <w:pPr>
        <w:numPr>
          <w:ilvl w:val="0"/>
          <w:numId w:val="7"/>
        </w:numPr>
        <w:spacing w:after="120" w:line="240" w:lineRule="atLeast"/>
        <w:rPr>
          <w:sz w:val="20"/>
          <w:szCs w:val="20"/>
        </w:rPr>
      </w:pPr>
      <w:r w:rsidRPr="00BD6D52">
        <w:rPr>
          <w:sz w:val="20"/>
          <w:szCs w:val="20"/>
        </w:rPr>
        <w:t>What are the phenotypes of the offspring from this cross</w:t>
      </w:r>
      <w:r w:rsidR="00F83315" w:rsidRPr="00825ABD">
        <w:rPr>
          <w:sz w:val="20"/>
          <w:szCs w:val="20"/>
        </w:rPr>
        <w:t>?</w:t>
      </w:r>
    </w:p>
    <w:p w:rsidR="00F83315" w:rsidRDefault="00F83315" w:rsidP="00F83315">
      <w:pPr>
        <w:spacing w:after="120" w:line="240" w:lineRule="atLeast"/>
        <w:rPr>
          <w:sz w:val="20"/>
          <w:szCs w:val="20"/>
        </w:rPr>
      </w:pPr>
      <w:r w:rsidRPr="00825ABD">
        <w:rPr>
          <w:sz w:val="20"/>
          <w:szCs w:val="20"/>
        </w:rPr>
        <w:t>Answer:</w:t>
      </w:r>
    </w:p>
    <w:p w:rsidR="001A587F" w:rsidRDefault="001A587F" w:rsidP="00F83315">
      <w:pPr>
        <w:spacing w:after="120" w:line="240" w:lineRule="atLeast"/>
        <w:rPr>
          <w:sz w:val="20"/>
          <w:szCs w:val="20"/>
        </w:rPr>
      </w:pPr>
    </w:p>
    <w:p w:rsidR="001A587F" w:rsidRDefault="001A587F" w:rsidP="00F83315">
      <w:pPr>
        <w:spacing w:after="120" w:line="240" w:lineRule="atLeast"/>
        <w:rPr>
          <w:sz w:val="20"/>
          <w:szCs w:val="20"/>
        </w:rPr>
      </w:pPr>
    </w:p>
    <w:p w:rsidR="00F83315" w:rsidRPr="00825ABD" w:rsidRDefault="00F83315" w:rsidP="00F83315">
      <w:pPr>
        <w:pStyle w:val="EScore"/>
        <w:keepNext/>
        <w:spacing w:line="240" w:lineRule="atLeast"/>
      </w:pPr>
      <w:r w:rsidRPr="00825ABD">
        <w:t>(</w:t>
      </w:r>
      <w:r w:rsidR="00511DB7">
        <w:t>1</w:t>
      </w:r>
      <w:r w:rsidRPr="00825ABD">
        <w:t xml:space="preserve"> point)</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tblGrid>
      <w:tr w:rsidR="00F83315" w:rsidRPr="00247692" w:rsidTr="00247692">
        <w:tc>
          <w:tcPr>
            <w:tcW w:w="1339" w:type="dxa"/>
            <w:shd w:val="clear" w:color="auto" w:fill="E6E6E6"/>
            <w:vAlign w:val="bottom"/>
          </w:tcPr>
          <w:p w:rsidR="00F83315" w:rsidRPr="00247692" w:rsidRDefault="00F83315" w:rsidP="00247692">
            <w:pPr>
              <w:pStyle w:val="CTableHead"/>
              <w:rPr>
                <w:sz w:val="20"/>
                <w:szCs w:val="20"/>
              </w:rPr>
            </w:pPr>
            <w:r w:rsidRPr="00247692">
              <w:rPr>
                <w:sz w:val="20"/>
                <w:szCs w:val="20"/>
              </w:rPr>
              <w:t>Score</w:t>
            </w:r>
          </w:p>
        </w:tc>
      </w:tr>
      <w:tr w:rsidR="00F83315" w:rsidRPr="00247692" w:rsidTr="00247692">
        <w:trPr>
          <w:trHeight w:val="562"/>
        </w:trPr>
        <w:tc>
          <w:tcPr>
            <w:tcW w:w="1339" w:type="dxa"/>
            <w:shd w:val="clear" w:color="auto" w:fill="auto"/>
            <w:vAlign w:val="bottom"/>
          </w:tcPr>
          <w:p w:rsidR="00F83315" w:rsidRPr="00247692" w:rsidRDefault="00F83315" w:rsidP="00247692">
            <w:pPr>
              <w:pStyle w:val="CTableSubhead"/>
              <w:rPr>
                <w:sz w:val="20"/>
                <w:szCs w:val="20"/>
              </w:rPr>
            </w:pPr>
          </w:p>
        </w:tc>
      </w:tr>
    </w:tbl>
    <w:p w:rsidR="00F83315" w:rsidRPr="00825ABD" w:rsidRDefault="00511DB7" w:rsidP="00F83315">
      <w:pPr>
        <w:numPr>
          <w:ilvl w:val="0"/>
          <w:numId w:val="7"/>
        </w:numPr>
        <w:spacing w:after="120" w:line="240" w:lineRule="atLeast"/>
        <w:rPr>
          <w:sz w:val="20"/>
          <w:szCs w:val="20"/>
        </w:rPr>
      </w:pPr>
      <w:r w:rsidRPr="00BD6D52">
        <w:rPr>
          <w:sz w:val="20"/>
          <w:szCs w:val="20"/>
        </w:rPr>
        <w:t>Calculate the percentages of the phenotypes of the F2 generation</w:t>
      </w:r>
      <w:r>
        <w:rPr>
          <w:sz w:val="20"/>
          <w:szCs w:val="20"/>
        </w:rPr>
        <w:t>.</w:t>
      </w:r>
    </w:p>
    <w:p w:rsidR="00F83315" w:rsidRDefault="00F83315" w:rsidP="00F83315">
      <w:pPr>
        <w:spacing w:after="120" w:line="240" w:lineRule="atLeast"/>
        <w:rPr>
          <w:sz w:val="20"/>
          <w:szCs w:val="20"/>
        </w:rPr>
      </w:pPr>
      <w:r w:rsidRPr="00825ABD">
        <w:rPr>
          <w:sz w:val="20"/>
          <w:szCs w:val="20"/>
        </w:rPr>
        <w:t>Answer:</w:t>
      </w:r>
    </w:p>
    <w:p w:rsidR="001A587F" w:rsidRDefault="001A587F" w:rsidP="00F83315">
      <w:pPr>
        <w:spacing w:after="120" w:line="240" w:lineRule="atLeast"/>
        <w:rPr>
          <w:sz w:val="20"/>
          <w:szCs w:val="20"/>
        </w:rPr>
      </w:pPr>
    </w:p>
    <w:p w:rsidR="001A587F" w:rsidRDefault="001A587F" w:rsidP="00F83315">
      <w:pPr>
        <w:spacing w:after="120" w:line="240" w:lineRule="atLeast"/>
        <w:rPr>
          <w:sz w:val="20"/>
          <w:szCs w:val="20"/>
        </w:rPr>
      </w:pPr>
    </w:p>
    <w:p w:rsidR="00511DB7" w:rsidRPr="00E12AA1" w:rsidRDefault="00511DB7" w:rsidP="001A587F">
      <w:pPr>
        <w:autoSpaceDE w:val="0"/>
        <w:autoSpaceDN w:val="0"/>
        <w:adjustRightInd w:val="0"/>
        <w:spacing w:after="120" w:line="300" w:lineRule="atLeast"/>
        <w:rPr>
          <w:rFonts w:cs="Arial"/>
          <w:b/>
        </w:rPr>
      </w:pPr>
      <w:r>
        <w:rPr>
          <w:rFonts w:cs="Arial"/>
          <w:b/>
        </w:rPr>
        <w:t>Part 3: Multiple Alleles</w:t>
      </w:r>
      <w:r w:rsidRPr="00E12AA1">
        <w:rPr>
          <w:rFonts w:cs="Arial"/>
          <w:b/>
        </w:rPr>
        <w:t>—Predicting Blood Types of Offspring</w:t>
      </w:r>
    </w:p>
    <w:p w:rsidR="00511DB7" w:rsidRPr="00BD6D52" w:rsidRDefault="00511DB7" w:rsidP="00511DB7">
      <w:pPr>
        <w:autoSpaceDE w:val="0"/>
        <w:autoSpaceDN w:val="0"/>
        <w:adjustRightInd w:val="0"/>
        <w:spacing w:after="120" w:line="240" w:lineRule="atLeast"/>
        <w:rPr>
          <w:rFonts w:cs="Arial"/>
          <w:sz w:val="20"/>
          <w:szCs w:val="20"/>
        </w:rPr>
      </w:pPr>
      <w:r w:rsidRPr="00BD6D52">
        <w:rPr>
          <w:rFonts w:cs="Arial"/>
          <w:sz w:val="20"/>
          <w:szCs w:val="20"/>
        </w:rPr>
        <w:t xml:space="preserve">As you read in the online lab, human blood type is determined by multiple alleles that show a type of inheritance called </w:t>
      </w:r>
      <w:r w:rsidRPr="00BD6D52">
        <w:rPr>
          <w:rFonts w:cs="Arial"/>
          <w:i/>
          <w:sz w:val="20"/>
          <w:szCs w:val="20"/>
        </w:rPr>
        <w:t xml:space="preserve">codominance. </w:t>
      </w:r>
      <w:r w:rsidRPr="00BD6D52">
        <w:rPr>
          <w:rFonts w:cs="Arial"/>
          <w:sz w:val="20"/>
          <w:szCs w:val="20"/>
        </w:rPr>
        <w:t xml:space="preserve">Recall that the alleles that determine blood type are </w:t>
      </w:r>
      <w:r w:rsidRPr="00BD6D52">
        <w:rPr>
          <w:rFonts w:cs="Arial"/>
          <w:i/>
          <w:sz w:val="20"/>
          <w:szCs w:val="20"/>
        </w:rPr>
        <w:t>I</w:t>
      </w:r>
      <w:r w:rsidRPr="00BD6D52">
        <w:rPr>
          <w:rFonts w:cs="Arial"/>
          <w:i/>
          <w:sz w:val="20"/>
          <w:szCs w:val="20"/>
          <w:vertAlign w:val="superscript"/>
        </w:rPr>
        <w:t>A</w:t>
      </w:r>
      <w:r w:rsidRPr="00BD6D52">
        <w:rPr>
          <w:rFonts w:cs="Arial"/>
          <w:sz w:val="20"/>
          <w:szCs w:val="20"/>
        </w:rPr>
        <w:t xml:space="preserve">, </w:t>
      </w:r>
      <w:r w:rsidRPr="00BD6D52">
        <w:rPr>
          <w:rFonts w:cs="Arial"/>
          <w:i/>
          <w:sz w:val="20"/>
          <w:szCs w:val="20"/>
        </w:rPr>
        <w:t>I</w:t>
      </w:r>
      <w:r w:rsidRPr="00BD6D52">
        <w:rPr>
          <w:rFonts w:cs="Arial"/>
          <w:i/>
          <w:sz w:val="20"/>
          <w:szCs w:val="20"/>
          <w:vertAlign w:val="superscript"/>
        </w:rPr>
        <w:t>B</w:t>
      </w:r>
      <w:r w:rsidRPr="00BD6D52">
        <w:rPr>
          <w:rFonts w:cs="Arial"/>
          <w:sz w:val="20"/>
          <w:szCs w:val="20"/>
          <w:vertAlign w:val="subscript"/>
        </w:rPr>
        <w:t>,</w:t>
      </w:r>
      <w:r w:rsidRPr="00BD6D52">
        <w:rPr>
          <w:rFonts w:cs="Arial"/>
          <w:sz w:val="20"/>
          <w:szCs w:val="20"/>
        </w:rPr>
        <w:t xml:space="preserve"> and </w:t>
      </w:r>
      <w:r w:rsidRPr="00BD6D52">
        <w:rPr>
          <w:rFonts w:cs="Arial"/>
          <w:i/>
          <w:sz w:val="20"/>
          <w:szCs w:val="20"/>
        </w:rPr>
        <w:t>i.</w:t>
      </w:r>
      <w:r w:rsidRPr="00BD6D52">
        <w:rPr>
          <w:rFonts w:cs="Arial"/>
          <w:sz w:val="20"/>
          <w:szCs w:val="20"/>
        </w:rPr>
        <w:t xml:space="preserve"> </w:t>
      </w:r>
      <w:r w:rsidRPr="00BD6D52">
        <w:rPr>
          <w:rFonts w:cs="Arial"/>
          <w:i/>
          <w:sz w:val="20"/>
          <w:szCs w:val="20"/>
        </w:rPr>
        <w:t>I</w:t>
      </w:r>
      <w:r w:rsidRPr="00BD6D52">
        <w:rPr>
          <w:rFonts w:cs="Arial"/>
          <w:i/>
          <w:sz w:val="20"/>
          <w:szCs w:val="20"/>
          <w:vertAlign w:val="superscript"/>
        </w:rPr>
        <w:t>A</w:t>
      </w:r>
      <w:r w:rsidRPr="00BD6D52">
        <w:rPr>
          <w:rFonts w:cs="Arial"/>
          <w:sz w:val="20"/>
          <w:szCs w:val="20"/>
        </w:rPr>
        <w:t xml:space="preserve"> and </w:t>
      </w:r>
      <w:r w:rsidRPr="00BD6D52">
        <w:rPr>
          <w:rFonts w:cs="Arial"/>
          <w:i/>
          <w:sz w:val="20"/>
          <w:szCs w:val="20"/>
        </w:rPr>
        <w:t>I</w:t>
      </w:r>
      <w:r w:rsidRPr="00BD6D52">
        <w:rPr>
          <w:rFonts w:cs="Arial"/>
          <w:i/>
          <w:sz w:val="20"/>
          <w:szCs w:val="20"/>
          <w:vertAlign w:val="superscript"/>
        </w:rPr>
        <w:t>B</w:t>
      </w:r>
      <w:r w:rsidRPr="00BD6D52">
        <w:rPr>
          <w:rFonts w:cs="Arial"/>
          <w:sz w:val="20"/>
          <w:szCs w:val="20"/>
          <w:vertAlign w:val="superscript"/>
        </w:rPr>
        <w:t xml:space="preserve"> </w:t>
      </w:r>
      <w:r w:rsidRPr="00BD6D52">
        <w:rPr>
          <w:rFonts w:cs="Arial"/>
          <w:sz w:val="20"/>
          <w:szCs w:val="20"/>
        </w:rPr>
        <w:t xml:space="preserve">are both dominant over </w:t>
      </w:r>
      <w:r w:rsidRPr="00BD6D52">
        <w:rPr>
          <w:rFonts w:cs="Arial"/>
          <w:i/>
          <w:sz w:val="20"/>
          <w:szCs w:val="20"/>
        </w:rPr>
        <w:t>i,</w:t>
      </w:r>
      <w:r w:rsidRPr="00BD6D52">
        <w:rPr>
          <w:rFonts w:cs="Arial"/>
          <w:sz w:val="20"/>
          <w:szCs w:val="20"/>
        </w:rPr>
        <w:t xml:space="preserve"> while neither </w:t>
      </w:r>
      <w:r w:rsidRPr="00BD6D52">
        <w:rPr>
          <w:rFonts w:cs="Arial"/>
          <w:i/>
          <w:sz w:val="20"/>
          <w:szCs w:val="20"/>
        </w:rPr>
        <w:t>I</w:t>
      </w:r>
      <w:r w:rsidRPr="00BD6D52">
        <w:rPr>
          <w:rFonts w:cs="Arial"/>
          <w:i/>
          <w:sz w:val="20"/>
          <w:szCs w:val="20"/>
          <w:vertAlign w:val="superscript"/>
        </w:rPr>
        <w:t>A</w:t>
      </w:r>
      <w:r w:rsidRPr="00BD6D52">
        <w:rPr>
          <w:rFonts w:cs="Arial"/>
          <w:sz w:val="20"/>
          <w:szCs w:val="20"/>
        </w:rPr>
        <w:t xml:space="preserve"> nor </w:t>
      </w:r>
      <w:r w:rsidRPr="00BD6D52">
        <w:rPr>
          <w:rFonts w:cs="Arial"/>
          <w:i/>
          <w:sz w:val="20"/>
          <w:szCs w:val="20"/>
        </w:rPr>
        <w:t>I</w:t>
      </w:r>
      <w:r w:rsidRPr="00BD6D52">
        <w:rPr>
          <w:rFonts w:cs="Arial"/>
          <w:i/>
          <w:sz w:val="20"/>
          <w:szCs w:val="20"/>
          <w:vertAlign w:val="superscript"/>
        </w:rPr>
        <w:t>B</w:t>
      </w:r>
      <w:r w:rsidRPr="00BD6D52">
        <w:rPr>
          <w:rFonts w:cs="Arial"/>
          <w:sz w:val="20"/>
          <w:szCs w:val="20"/>
          <w:vertAlign w:val="superscript"/>
        </w:rPr>
        <w:t xml:space="preserve"> </w:t>
      </w:r>
      <w:r w:rsidRPr="00BD6D52">
        <w:rPr>
          <w:rFonts w:cs="Arial"/>
          <w:sz w:val="20"/>
          <w:szCs w:val="20"/>
        </w:rPr>
        <w:t xml:space="preserve">is dominant when they combine. Use this table to help you determine the genotypes associated with each blood type.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530"/>
        <w:gridCol w:w="2664"/>
        <w:gridCol w:w="2286"/>
      </w:tblGrid>
      <w:tr w:rsidR="00511DB7" w:rsidRPr="00247692" w:rsidTr="00247692">
        <w:trPr>
          <w:jc w:val="center"/>
        </w:trPr>
        <w:tc>
          <w:tcPr>
            <w:tcW w:w="1620" w:type="dxa"/>
            <w:shd w:val="clear" w:color="auto" w:fill="auto"/>
          </w:tcPr>
          <w:p w:rsidR="00511DB7" w:rsidRPr="00247692" w:rsidRDefault="00511DB7" w:rsidP="00247692">
            <w:pPr>
              <w:autoSpaceDE w:val="0"/>
              <w:autoSpaceDN w:val="0"/>
              <w:adjustRightInd w:val="0"/>
              <w:spacing w:before="40" w:after="40"/>
              <w:rPr>
                <w:rFonts w:cs="Arial"/>
                <w:b/>
                <w:spacing w:val="-4"/>
                <w:sz w:val="20"/>
                <w:szCs w:val="20"/>
              </w:rPr>
            </w:pPr>
            <w:r w:rsidRPr="00247692">
              <w:rPr>
                <w:rFonts w:cs="Arial"/>
                <w:b/>
                <w:spacing w:val="-4"/>
                <w:sz w:val="20"/>
                <w:szCs w:val="20"/>
              </w:rPr>
              <w:t>Blood Type</w:t>
            </w:r>
          </w:p>
        </w:tc>
        <w:tc>
          <w:tcPr>
            <w:tcW w:w="1530" w:type="dxa"/>
            <w:tcBorders>
              <w:right w:val="double" w:sz="4" w:space="0" w:color="auto"/>
            </w:tcBorders>
            <w:shd w:val="clear" w:color="auto" w:fill="auto"/>
          </w:tcPr>
          <w:p w:rsidR="00511DB7" w:rsidRPr="00247692" w:rsidRDefault="00511DB7" w:rsidP="00247692">
            <w:pPr>
              <w:autoSpaceDE w:val="0"/>
              <w:autoSpaceDN w:val="0"/>
              <w:adjustRightInd w:val="0"/>
              <w:spacing w:before="40" w:after="40"/>
              <w:rPr>
                <w:rFonts w:cs="Arial"/>
                <w:b/>
                <w:spacing w:val="-4"/>
                <w:sz w:val="20"/>
                <w:szCs w:val="20"/>
              </w:rPr>
            </w:pPr>
            <w:r w:rsidRPr="00247692">
              <w:rPr>
                <w:rFonts w:cs="Arial"/>
                <w:b/>
                <w:spacing w:val="-4"/>
                <w:sz w:val="20"/>
                <w:szCs w:val="20"/>
              </w:rPr>
              <w:t>Allele</w:t>
            </w:r>
          </w:p>
        </w:tc>
        <w:tc>
          <w:tcPr>
            <w:tcW w:w="2664" w:type="dxa"/>
            <w:tcBorders>
              <w:left w:val="double" w:sz="4" w:space="0" w:color="auto"/>
            </w:tcBorders>
            <w:shd w:val="clear" w:color="auto" w:fill="auto"/>
          </w:tcPr>
          <w:p w:rsidR="00511DB7" w:rsidRPr="00247692" w:rsidRDefault="00511DB7" w:rsidP="00247692">
            <w:pPr>
              <w:autoSpaceDE w:val="0"/>
              <w:autoSpaceDN w:val="0"/>
              <w:adjustRightInd w:val="0"/>
              <w:spacing w:before="40" w:after="40"/>
              <w:rPr>
                <w:rFonts w:cs="Arial"/>
                <w:b/>
                <w:spacing w:val="-4"/>
                <w:sz w:val="20"/>
                <w:szCs w:val="20"/>
              </w:rPr>
            </w:pPr>
            <w:r w:rsidRPr="00247692">
              <w:rPr>
                <w:rFonts w:cs="Arial"/>
                <w:b/>
                <w:spacing w:val="-4"/>
                <w:sz w:val="20"/>
                <w:szCs w:val="20"/>
              </w:rPr>
              <w:t>Possible Genotype(s)</w:t>
            </w:r>
          </w:p>
        </w:tc>
        <w:tc>
          <w:tcPr>
            <w:tcW w:w="2286" w:type="dxa"/>
            <w:shd w:val="clear" w:color="auto" w:fill="auto"/>
          </w:tcPr>
          <w:p w:rsidR="00511DB7" w:rsidRPr="00247692" w:rsidRDefault="00511DB7" w:rsidP="00247692">
            <w:pPr>
              <w:autoSpaceDE w:val="0"/>
              <w:autoSpaceDN w:val="0"/>
              <w:adjustRightInd w:val="0"/>
              <w:spacing w:before="40" w:after="40"/>
              <w:rPr>
                <w:rFonts w:cs="Arial"/>
                <w:b/>
                <w:spacing w:val="-4"/>
                <w:sz w:val="20"/>
                <w:szCs w:val="20"/>
              </w:rPr>
            </w:pPr>
            <w:r w:rsidRPr="00247692">
              <w:rPr>
                <w:rFonts w:cs="Arial"/>
                <w:b/>
                <w:spacing w:val="-4"/>
                <w:sz w:val="20"/>
                <w:szCs w:val="20"/>
              </w:rPr>
              <w:t>Possible Allele(s)</w:t>
            </w:r>
          </w:p>
        </w:tc>
      </w:tr>
      <w:tr w:rsidR="00511DB7" w:rsidRPr="00247692" w:rsidTr="00247692">
        <w:trPr>
          <w:jc w:val="center"/>
        </w:trPr>
        <w:tc>
          <w:tcPr>
            <w:tcW w:w="1620" w:type="dxa"/>
            <w:shd w:val="clear" w:color="auto" w:fill="auto"/>
          </w:tcPr>
          <w:p w:rsidR="00511DB7" w:rsidRPr="00247692" w:rsidRDefault="00511DB7" w:rsidP="00247692">
            <w:pPr>
              <w:autoSpaceDE w:val="0"/>
              <w:autoSpaceDN w:val="0"/>
              <w:adjustRightInd w:val="0"/>
              <w:spacing w:before="40" w:after="40"/>
              <w:rPr>
                <w:rFonts w:cs="Arial"/>
                <w:sz w:val="20"/>
                <w:szCs w:val="20"/>
              </w:rPr>
            </w:pPr>
            <w:r w:rsidRPr="00247692">
              <w:rPr>
                <w:rFonts w:cs="Arial"/>
                <w:sz w:val="20"/>
                <w:szCs w:val="20"/>
              </w:rPr>
              <w:t>A</w:t>
            </w:r>
          </w:p>
        </w:tc>
        <w:tc>
          <w:tcPr>
            <w:tcW w:w="1530" w:type="dxa"/>
            <w:tcBorders>
              <w:right w:val="double" w:sz="4" w:space="0" w:color="auto"/>
            </w:tcBorders>
            <w:shd w:val="clear" w:color="auto" w:fill="auto"/>
          </w:tcPr>
          <w:p w:rsidR="00511DB7" w:rsidRPr="00247692" w:rsidRDefault="00511DB7" w:rsidP="00247692">
            <w:pPr>
              <w:autoSpaceDE w:val="0"/>
              <w:autoSpaceDN w:val="0"/>
              <w:adjustRightInd w:val="0"/>
              <w:spacing w:before="40" w:after="40"/>
              <w:rPr>
                <w:rFonts w:cs="Arial"/>
                <w:i/>
                <w:sz w:val="20"/>
                <w:szCs w:val="20"/>
              </w:rPr>
            </w:pPr>
            <w:r w:rsidRPr="00247692">
              <w:rPr>
                <w:rFonts w:cs="Arial"/>
                <w:i/>
                <w:sz w:val="20"/>
                <w:szCs w:val="20"/>
              </w:rPr>
              <w:t>I</w:t>
            </w:r>
            <w:r w:rsidRPr="00247692">
              <w:rPr>
                <w:rFonts w:cs="Arial"/>
                <w:i/>
                <w:sz w:val="20"/>
                <w:szCs w:val="20"/>
                <w:vertAlign w:val="superscript"/>
              </w:rPr>
              <w:t>A</w:t>
            </w:r>
          </w:p>
        </w:tc>
        <w:tc>
          <w:tcPr>
            <w:tcW w:w="2664" w:type="dxa"/>
            <w:tcBorders>
              <w:left w:val="double" w:sz="4" w:space="0" w:color="auto"/>
            </w:tcBorders>
            <w:shd w:val="clear" w:color="auto" w:fill="auto"/>
          </w:tcPr>
          <w:p w:rsidR="00511DB7" w:rsidRPr="00247692" w:rsidRDefault="00511DB7" w:rsidP="00247692">
            <w:pPr>
              <w:autoSpaceDE w:val="0"/>
              <w:autoSpaceDN w:val="0"/>
              <w:adjustRightInd w:val="0"/>
              <w:spacing w:before="40" w:after="40"/>
              <w:rPr>
                <w:rFonts w:cs="Arial"/>
                <w:sz w:val="20"/>
                <w:szCs w:val="20"/>
              </w:rPr>
            </w:pPr>
            <w:r w:rsidRPr="00247692">
              <w:rPr>
                <w:rFonts w:cs="Arial"/>
                <w:sz w:val="20"/>
                <w:szCs w:val="20"/>
              </w:rPr>
              <w:t>AA or AO</w:t>
            </w:r>
          </w:p>
        </w:tc>
        <w:tc>
          <w:tcPr>
            <w:tcW w:w="2286" w:type="dxa"/>
            <w:shd w:val="clear" w:color="auto" w:fill="auto"/>
          </w:tcPr>
          <w:p w:rsidR="00511DB7" w:rsidRPr="00247692" w:rsidRDefault="00511DB7" w:rsidP="00247692">
            <w:pPr>
              <w:autoSpaceDE w:val="0"/>
              <w:autoSpaceDN w:val="0"/>
              <w:adjustRightInd w:val="0"/>
              <w:spacing w:before="40" w:after="40"/>
              <w:rPr>
                <w:rFonts w:cs="Arial"/>
                <w:i/>
                <w:sz w:val="20"/>
                <w:szCs w:val="20"/>
              </w:rPr>
            </w:pPr>
            <w:r w:rsidRPr="00247692">
              <w:rPr>
                <w:rFonts w:cs="Arial"/>
                <w:i/>
                <w:sz w:val="20"/>
                <w:szCs w:val="20"/>
              </w:rPr>
              <w:t>I</w:t>
            </w:r>
            <w:r w:rsidRPr="00247692">
              <w:rPr>
                <w:rFonts w:cs="Arial"/>
                <w:i/>
                <w:sz w:val="20"/>
                <w:szCs w:val="20"/>
                <w:vertAlign w:val="superscript"/>
              </w:rPr>
              <w:t>A</w:t>
            </w:r>
            <w:r w:rsidRPr="00247692">
              <w:rPr>
                <w:rFonts w:cs="Arial"/>
                <w:i/>
                <w:sz w:val="20"/>
                <w:szCs w:val="20"/>
              </w:rPr>
              <w:t>I</w:t>
            </w:r>
            <w:r w:rsidRPr="00247692">
              <w:rPr>
                <w:rFonts w:cs="Arial"/>
                <w:i/>
                <w:sz w:val="20"/>
                <w:szCs w:val="20"/>
                <w:vertAlign w:val="superscript"/>
              </w:rPr>
              <w:t>A</w:t>
            </w:r>
            <w:r w:rsidRPr="00247692">
              <w:rPr>
                <w:rFonts w:cs="Arial"/>
                <w:i/>
                <w:sz w:val="20"/>
                <w:szCs w:val="20"/>
              </w:rPr>
              <w:t xml:space="preserve"> or I</w:t>
            </w:r>
            <w:r w:rsidRPr="00247692">
              <w:rPr>
                <w:rFonts w:cs="Arial"/>
                <w:i/>
                <w:sz w:val="20"/>
                <w:szCs w:val="20"/>
                <w:vertAlign w:val="superscript"/>
              </w:rPr>
              <w:t>A</w:t>
            </w:r>
            <w:r w:rsidRPr="00247692">
              <w:rPr>
                <w:rFonts w:cs="Arial"/>
                <w:i/>
                <w:sz w:val="20"/>
                <w:szCs w:val="20"/>
              </w:rPr>
              <w:t>i</w:t>
            </w:r>
          </w:p>
        </w:tc>
      </w:tr>
      <w:tr w:rsidR="00511DB7" w:rsidRPr="00247692" w:rsidTr="00247692">
        <w:trPr>
          <w:jc w:val="center"/>
        </w:trPr>
        <w:tc>
          <w:tcPr>
            <w:tcW w:w="1620" w:type="dxa"/>
            <w:shd w:val="clear" w:color="auto" w:fill="auto"/>
          </w:tcPr>
          <w:p w:rsidR="00511DB7" w:rsidRPr="00247692" w:rsidRDefault="00511DB7" w:rsidP="00247692">
            <w:pPr>
              <w:autoSpaceDE w:val="0"/>
              <w:autoSpaceDN w:val="0"/>
              <w:adjustRightInd w:val="0"/>
              <w:spacing w:before="40" w:after="40"/>
              <w:rPr>
                <w:rFonts w:cs="Arial"/>
                <w:sz w:val="20"/>
                <w:szCs w:val="20"/>
              </w:rPr>
            </w:pPr>
            <w:r w:rsidRPr="00247692">
              <w:rPr>
                <w:rFonts w:cs="Arial"/>
                <w:sz w:val="20"/>
                <w:szCs w:val="20"/>
              </w:rPr>
              <w:t>B</w:t>
            </w:r>
          </w:p>
        </w:tc>
        <w:tc>
          <w:tcPr>
            <w:tcW w:w="1530" w:type="dxa"/>
            <w:tcBorders>
              <w:right w:val="double" w:sz="4" w:space="0" w:color="auto"/>
            </w:tcBorders>
            <w:shd w:val="clear" w:color="auto" w:fill="auto"/>
          </w:tcPr>
          <w:p w:rsidR="00511DB7" w:rsidRPr="00247692" w:rsidRDefault="00511DB7" w:rsidP="00247692">
            <w:pPr>
              <w:autoSpaceDE w:val="0"/>
              <w:autoSpaceDN w:val="0"/>
              <w:adjustRightInd w:val="0"/>
              <w:spacing w:before="40" w:after="40"/>
              <w:rPr>
                <w:rFonts w:cs="Arial"/>
                <w:i/>
                <w:sz w:val="20"/>
                <w:szCs w:val="20"/>
              </w:rPr>
            </w:pPr>
            <w:r w:rsidRPr="00247692">
              <w:rPr>
                <w:rFonts w:cs="Arial"/>
                <w:i/>
                <w:sz w:val="20"/>
                <w:szCs w:val="20"/>
              </w:rPr>
              <w:t>I</w:t>
            </w:r>
            <w:r w:rsidRPr="00247692">
              <w:rPr>
                <w:rFonts w:cs="Arial"/>
                <w:i/>
                <w:sz w:val="20"/>
                <w:szCs w:val="20"/>
                <w:vertAlign w:val="superscript"/>
              </w:rPr>
              <w:t>B</w:t>
            </w:r>
          </w:p>
        </w:tc>
        <w:tc>
          <w:tcPr>
            <w:tcW w:w="2664" w:type="dxa"/>
            <w:tcBorders>
              <w:left w:val="double" w:sz="4" w:space="0" w:color="auto"/>
            </w:tcBorders>
            <w:shd w:val="clear" w:color="auto" w:fill="auto"/>
          </w:tcPr>
          <w:p w:rsidR="00511DB7" w:rsidRPr="00247692" w:rsidRDefault="00511DB7" w:rsidP="00247692">
            <w:pPr>
              <w:autoSpaceDE w:val="0"/>
              <w:autoSpaceDN w:val="0"/>
              <w:adjustRightInd w:val="0"/>
              <w:spacing w:before="40" w:after="40"/>
              <w:rPr>
                <w:rFonts w:cs="Arial"/>
                <w:sz w:val="20"/>
                <w:szCs w:val="20"/>
              </w:rPr>
            </w:pPr>
            <w:r w:rsidRPr="00247692">
              <w:rPr>
                <w:rFonts w:cs="Arial"/>
                <w:sz w:val="20"/>
                <w:szCs w:val="20"/>
              </w:rPr>
              <w:t>BB or BO</w:t>
            </w:r>
          </w:p>
        </w:tc>
        <w:tc>
          <w:tcPr>
            <w:tcW w:w="2286" w:type="dxa"/>
            <w:shd w:val="clear" w:color="auto" w:fill="auto"/>
          </w:tcPr>
          <w:p w:rsidR="00511DB7" w:rsidRPr="00247692" w:rsidRDefault="00511DB7" w:rsidP="00247692">
            <w:pPr>
              <w:autoSpaceDE w:val="0"/>
              <w:autoSpaceDN w:val="0"/>
              <w:adjustRightInd w:val="0"/>
              <w:spacing w:before="40" w:after="40"/>
              <w:rPr>
                <w:rFonts w:cs="Arial"/>
                <w:i/>
                <w:sz w:val="20"/>
                <w:szCs w:val="20"/>
              </w:rPr>
            </w:pPr>
            <w:r w:rsidRPr="00247692">
              <w:rPr>
                <w:rFonts w:cs="Arial"/>
                <w:i/>
                <w:sz w:val="20"/>
                <w:szCs w:val="20"/>
              </w:rPr>
              <w:t>I</w:t>
            </w:r>
            <w:r w:rsidRPr="00247692">
              <w:rPr>
                <w:rFonts w:cs="Arial"/>
                <w:i/>
                <w:sz w:val="20"/>
                <w:szCs w:val="20"/>
                <w:vertAlign w:val="superscript"/>
              </w:rPr>
              <w:t>B</w:t>
            </w:r>
            <w:r w:rsidRPr="00247692">
              <w:rPr>
                <w:rFonts w:cs="Arial"/>
                <w:i/>
                <w:sz w:val="20"/>
                <w:szCs w:val="20"/>
              </w:rPr>
              <w:t>I</w:t>
            </w:r>
            <w:r w:rsidRPr="00247692">
              <w:rPr>
                <w:rFonts w:cs="Arial"/>
                <w:i/>
                <w:sz w:val="20"/>
                <w:szCs w:val="20"/>
                <w:vertAlign w:val="superscript"/>
              </w:rPr>
              <w:t>B</w:t>
            </w:r>
            <w:r w:rsidRPr="00247692">
              <w:rPr>
                <w:rFonts w:cs="Arial"/>
                <w:i/>
                <w:sz w:val="20"/>
                <w:szCs w:val="20"/>
              </w:rPr>
              <w:t xml:space="preserve"> or I</w:t>
            </w:r>
            <w:r w:rsidRPr="00247692">
              <w:rPr>
                <w:rFonts w:cs="Arial"/>
                <w:i/>
                <w:sz w:val="20"/>
                <w:szCs w:val="20"/>
                <w:vertAlign w:val="superscript"/>
              </w:rPr>
              <w:t>B</w:t>
            </w:r>
            <w:r w:rsidRPr="00247692">
              <w:rPr>
                <w:rFonts w:cs="Arial"/>
                <w:i/>
                <w:sz w:val="20"/>
                <w:szCs w:val="20"/>
              </w:rPr>
              <w:t>i</w:t>
            </w:r>
          </w:p>
        </w:tc>
      </w:tr>
      <w:tr w:rsidR="00511DB7" w:rsidRPr="00247692" w:rsidTr="00247692">
        <w:trPr>
          <w:jc w:val="center"/>
        </w:trPr>
        <w:tc>
          <w:tcPr>
            <w:tcW w:w="1620" w:type="dxa"/>
            <w:shd w:val="clear" w:color="auto" w:fill="auto"/>
          </w:tcPr>
          <w:p w:rsidR="00511DB7" w:rsidRPr="00247692" w:rsidRDefault="00511DB7" w:rsidP="00247692">
            <w:pPr>
              <w:autoSpaceDE w:val="0"/>
              <w:autoSpaceDN w:val="0"/>
              <w:adjustRightInd w:val="0"/>
              <w:spacing w:before="40" w:after="40"/>
              <w:rPr>
                <w:rFonts w:cs="Arial"/>
                <w:sz w:val="20"/>
                <w:szCs w:val="20"/>
              </w:rPr>
            </w:pPr>
            <w:r w:rsidRPr="00247692">
              <w:rPr>
                <w:rFonts w:cs="Arial"/>
                <w:sz w:val="20"/>
                <w:szCs w:val="20"/>
              </w:rPr>
              <w:t>AB</w:t>
            </w:r>
          </w:p>
        </w:tc>
        <w:tc>
          <w:tcPr>
            <w:tcW w:w="1530" w:type="dxa"/>
            <w:tcBorders>
              <w:right w:val="double" w:sz="4" w:space="0" w:color="auto"/>
            </w:tcBorders>
            <w:shd w:val="clear" w:color="auto" w:fill="auto"/>
          </w:tcPr>
          <w:p w:rsidR="00511DB7" w:rsidRPr="00247692" w:rsidRDefault="00511DB7" w:rsidP="00247692">
            <w:pPr>
              <w:autoSpaceDE w:val="0"/>
              <w:autoSpaceDN w:val="0"/>
              <w:adjustRightInd w:val="0"/>
              <w:spacing w:before="40" w:after="40"/>
              <w:rPr>
                <w:rFonts w:cs="Arial"/>
                <w:i/>
                <w:sz w:val="20"/>
                <w:szCs w:val="20"/>
              </w:rPr>
            </w:pPr>
            <w:r w:rsidRPr="00247692">
              <w:rPr>
                <w:rFonts w:cs="Arial"/>
                <w:i/>
                <w:sz w:val="20"/>
                <w:szCs w:val="20"/>
              </w:rPr>
              <w:t>I</w:t>
            </w:r>
            <w:r w:rsidRPr="00247692">
              <w:rPr>
                <w:rFonts w:cs="Arial"/>
                <w:i/>
                <w:sz w:val="20"/>
                <w:szCs w:val="20"/>
                <w:vertAlign w:val="superscript"/>
              </w:rPr>
              <w:t>A</w:t>
            </w:r>
            <w:r w:rsidRPr="00247692">
              <w:rPr>
                <w:rFonts w:cs="Arial"/>
                <w:i/>
                <w:sz w:val="20"/>
                <w:szCs w:val="20"/>
              </w:rPr>
              <w:t>I</w:t>
            </w:r>
            <w:r w:rsidRPr="00247692">
              <w:rPr>
                <w:rFonts w:cs="Arial"/>
                <w:i/>
                <w:sz w:val="20"/>
                <w:szCs w:val="20"/>
                <w:vertAlign w:val="superscript"/>
              </w:rPr>
              <w:t>B</w:t>
            </w:r>
          </w:p>
        </w:tc>
        <w:tc>
          <w:tcPr>
            <w:tcW w:w="2664" w:type="dxa"/>
            <w:tcBorders>
              <w:left w:val="double" w:sz="4" w:space="0" w:color="auto"/>
            </w:tcBorders>
            <w:shd w:val="clear" w:color="auto" w:fill="auto"/>
          </w:tcPr>
          <w:p w:rsidR="00511DB7" w:rsidRPr="00247692" w:rsidRDefault="00511DB7" w:rsidP="00247692">
            <w:pPr>
              <w:autoSpaceDE w:val="0"/>
              <w:autoSpaceDN w:val="0"/>
              <w:adjustRightInd w:val="0"/>
              <w:spacing w:before="40" w:after="40"/>
              <w:rPr>
                <w:rFonts w:cs="Arial"/>
                <w:sz w:val="20"/>
                <w:szCs w:val="20"/>
              </w:rPr>
            </w:pPr>
            <w:r w:rsidRPr="00247692">
              <w:rPr>
                <w:rFonts w:cs="Arial"/>
                <w:sz w:val="20"/>
                <w:szCs w:val="20"/>
              </w:rPr>
              <w:t>AB</w:t>
            </w:r>
          </w:p>
        </w:tc>
        <w:tc>
          <w:tcPr>
            <w:tcW w:w="2286" w:type="dxa"/>
            <w:shd w:val="clear" w:color="auto" w:fill="auto"/>
          </w:tcPr>
          <w:p w:rsidR="00511DB7" w:rsidRPr="00247692" w:rsidRDefault="00511DB7" w:rsidP="00247692">
            <w:pPr>
              <w:autoSpaceDE w:val="0"/>
              <w:autoSpaceDN w:val="0"/>
              <w:adjustRightInd w:val="0"/>
              <w:spacing w:before="40" w:after="40"/>
              <w:rPr>
                <w:rFonts w:cs="Arial"/>
                <w:i/>
                <w:sz w:val="20"/>
                <w:szCs w:val="20"/>
              </w:rPr>
            </w:pPr>
            <w:r w:rsidRPr="00247692">
              <w:rPr>
                <w:rFonts w:cs="Arial"/>
                <w:i/>
                <w:sz w:val="20"/>
                <w:szCs w:val="20"/>
              </w:rPr>
              <w:t>I</w:t>
            </w:r>
            <w:r w:rsidRPr="00247692">
              <w:rPr>
                <w:rFonts w:cs="Arial"/>
                <w:i/>
                <w:sz w:val="20"/>
                <w:szCs w:val="20"/>
                <w:vertAlign w:val="superscript"/>
              </w:rPr>
              <w:t>A</w:t>
            </w:r>
            <w:r w:rsidRPr="00247692">
              <w:rPr>
                <w:rFonts w:cs="Arial"/>
                <w:i/>
                <w:sz w:val="20"/>
                <w:szCs w:val="20"/>
              </w:rPr>
              <w:t>I</w:t>
            </w:r>
            <w:r w:rsidRPr="00247692">
              <w:rPr>
                <w:rFonts w:cs="Arial"/>
                <w:i/>
                <w:sz w:val="20"/>
                <w:szCs w:val="20"/>
                <w:vertAlign w:val="superscript"/>
              </w:rPr>
              <w:t>B</w:t>
            </w:r>
          </w:p>
        </w:tc>
      </w:tr>
      <w:tr w:rsidR="00511DB7" w:rsidRPr="00247692" w:rsidTr="00247692">
        <w:trPr>
          <w:jc w:val="center"/>
        </w:trPr>
        <w:tc>
          <w:tcPr>
            <w:tcW w:w="1620" w:type="dxa"/>
            <w:shd w:val="clear" w:color="auto" w:fill="auto"/>
          </w:tcPr>
          <w:p w:rsidR="00511DB7" w:rsidRPr="00247692" w:rsidRDefault="00511DB7" w:rsidP="00247692">
            <w:pPr>
              <w:autoSpaceDE w:val="0"/>
              <w:autoSpaceDN w:val="0"/>
              <w:adjustRightInd w:val="0"/>
              <w:spacing w:before="40" w:after="40"/>
              <w:rPr>
                <w:rFonts w:cs="Arial"/>
                <w:sz w:val="20"/>
                <w:szCs w:val="20"/>
              </w:rPr>
            </w:pPr>
            <w:r w:rsidRPr="00247692">
              <w:rPr>
                <w:rFonts w:cs="Arial"/>
                <w:sz w:val="20"/>
                <w:szCs w:val="20"/>
              </w:rPr>
              <w:t>O</w:t>
            </w:r>
          </w:p>
        </w:tc>
        <w:tc>
          <w:tcPr>
            <w:tcW w:w="1530" w:type="dxa"/>
            <w:tcBorders>
              <w:right w:val="double" w:sz="4" w:space="0" w:color="auto"/>
            </w:tcBorders>
            <w:shd w:val="clear" w:color="auto" w:fill="auto"/>
          </w:tcPr>
          <w:p w:rsidR="00511DB7" w:rsidRPr="00247692" w:rsidRDefault="00511DB7" w:rsidP="00247692">
            <w:pPr>
              <w:autoSpaceDE w:val="0"/>
              <w:autoSpaceDN w:val="0"/>
              <w:adjustRightInd w:val="0"/>
              <w:spacing w:before="40" w:after="40"/>
              <w:rPr>
                <w:rFonts w:cs="Arial"/>
                <w:i/>
                <w:sz w:val="20"/>
                <w:szCs w:val="20"/>
              </w:rPr>
            </w:pPr>
            <w:r w:rsidRPr="00247692">
              <w:rPr>
                <w:rFonts w:cs="Arial"/>
                <w:i/>
                <w:sz w:val="20"/>
                <w:szCs w:val="20"/>
              </w:rPr>
              <w:t>i</w:t>
            </w:r>
          </w:p>
        </w:tc>
        <w:tc>
          <w:tcPr>
            <w:tcW w:w="2664" w:type="dxa"/>
            <w:tcBorders>
              <w:left w:val="double" w:sz="4" w:space="0" w:color="auto"/>
            </w:tcBorders>
            <w:shd w:val="clear" w:color="auto" w:fill="auto"/>
          </w:tcPr>
          <w:p w:rsidR="00511DB7" w:rsidRPr="00247692" w:rsidRDefault="00511DB7" w:rsidP="00247692">
            <w:pPr>
              <w:autoSpaceDE w:val="0"/>
              <w:autoSpaceDN w:val="0"/>
              <w:adjustRightInd w:val="0"/>
              <w:spacing w:before="40" w:after="40"/>
              <w:rPr>
                <w:rFonts w:cs="Arial"/>
                <w:sz w:val="20"/>
                <w:szCs w:val="20"/>
              </w:rPr>
            </w:pPr>
            <w:r w:rsidRPr="00247692">
              <w:rPr>
                <w:rFonts w:cs="Arial"/>
                <w:sz w:val="20"/>
                <w:szCs w:val="20"/>
              </w:rPr>
              <w:t>OO</w:t>
            </w:r>
          </w:p>
        </w:tc>
        <w:tc>
          <w:tcPr>
            <w:tcW w:w="2286" w:type="dxa"/>
            <w:shd w:val="clear" w:color="auto" w:fill="auto"/>
          </w:tcPr>
          <w:p w:rsidR="00511DB7" w:rsidRPr="00247692" w:rsidRDefault="00511DB7" w:rsidP="00247692">
            <w:pPr>
              <w:autoSpaceDE w:val="0"/>
              <w:autoSpaceDN w:val="0"/>
              <w:adjustRightInd w:val="0"/>
              <w:spacing w:before="40" w:after="40"/>
              <w:rPr>
                <w:rFonts w:cs="Arial"/>
                <w:i/>
                <w:sz w:val="20"/>
                <w:szCs w:val="20"/>
              </w:rPr>
            </w:pPr>
            <w:r w:rsidRPr="00247692">
              <w:rPr>
                <w:rFonts w:cs="Arial"/>
                <w:i/>
                <w:sz w:val="20"/>
                <w:szCs w:val="20"/>
              </w:rPr>
              <w:t>ii</w:t>
            </w:r>
          </w:p>
        </w:tc>
      </w:tr>
    </w:tbl>
    <w:p w:rsidR="00F83315" w:rsidRPr="00825ABD" w:rsidRDefault="00F83315" w:rsidP="00F83315">
      <w:pPr>
        <w:pStyle w:val="EScore"/>
        <w:keepNext/>
        <w:spacing w:line="240" w:lineRule="atLeast"/>
      </w:pPr>
      <w:r w:rsidRPr="00825ABD">
        <w:t>(2 points)</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tblGrid>
      <w:tr w:rsidR="00F83315" w:rsidRPr="00247692" w:rsidTr="00247692">
        <w:tc>
          <w:tcPr>
            <w:tcW w:w="1339" w:type="dxa"/>
            <w:shd w:val="clear" w:color="auto" w:fill="E6E6E6"/>
            <w:vAlign w:val="bottom"/>
          </w:tcPr>
          <w:p w:rsidR="00F83315" w:rsidRPr="00247692" w:rsidRDefault="00F83315" w:rsidP="00247692">
            <w:pPr>
              <w:pStyle w:val="CTableHead"/>
              <w:rPr>
                <w:sz w:val="20"/>
                <w:szCs w:val="20"/>
              </w:rPr>
            </w:pPr>
            <w:r w:rsidRPr="00247692">
              <w:rPr>
                <w:sz w:val="20"/>
                <w:szCs w:val="20"/>
              </w:rPr>
              <w:t>Score</w:t>
            </w:r>
          </w:p>
        </w:tc>
      </w:tr>
      <w:tr w:rsidR="00F83315" w:rsidRPr="00247692" w:rsidTr="00247692">
        <w:trPr>
          <w:trHeight w:val="562"/>
        </w:trPr>
        <w:tc>
          <w:tcPr>
            <w:tcW w:w="1339" w:type="dxa"/>
            <w:shd w:val="clear" w:color="auto" w:fill="auto"/>
            <w:vAlign w:val="bottom"/>
          </w:tcPr>
          <w:p w:rsidR="00F83315" w:rsidRPr="00247692" w:rsidRDefault="00F83315" w:rsidP="00247692">
            <w:pPr>
              <w:pStyle w:val="CTableSubhead"/>
              <w:rPr>
                <w:sz w:val="20"/>
                <w:szCs w:val="20"/>
              </w:rPr>
            </w:pPr>
          </w:p>
        </w:tc>
      </w:tr>
    </w:tbl>
    <w:p w:rsidR="00F83315" w:rsidRPr="00825ABD" w:rsidRDefault="00511DB7" w:rsidP="00511DB7">
      <w:pPr>
        <w:numPr>
          <w:ilvl w:val="0"/>
          <w:numId w:val="8"/>
        </w:numPr>
        <w:spacing w:after="120" w:line="240" w:lineRule="atLeast"/>
        <w:rPr>
          <w:sz w:val="20"/>
          <w:szCs w:val="20"/>
        </w:rPr>
      </w:pPr>
      <w:r w:rsidRPr="00BD6D52">
        <w:rPr>
          <w:sz w:val="20"/>
          <w:szCs w:val="20"/>
        </w:rPr>
        <w:t xml:space="preserve">Imagine that you are studying two parents who are considering having children. One parent is has the genotype </w:t>
      </w:r>
      <w:r w:rsidRPr="00BD6D52">
        <w:rPr>
          <w:i/>
          <w:sz w:val="20"/>
          <w:szCs w:val="20"/>
        </w:rPr>
        <w:t>I</w:t>
      </w:r>
      <w:r w:rsidRPr="00BD6D52">
        <w:rPr>
          <w:i/>
          <w:sz w:val="20"/>
          <w:szCs w:val="20"/>
          <w:vertAlign w:val="superscript"/>
        </w:rPr>
        <w:t>A</w:t>
      </w:r>
      <w:r w:rsidRPr="00BD6D52">
        <w:rPr>
          <w:i/>
          <w:sz w:val="20"/>
          <w:szCs w:val="20"/>
        </w:rPr>
        <w:t>i</w:t>
      </w:r>
      <w:r w:rsidRPr="00BD6D52">
        <w:rPr>
          <w:sz w:val="20"/>
          <w:szCs w:val="20"/>
        </w:rPr>
        <w:t xml:space="preserve"> and the other has the genotype </w:t>
      </w:r>
      <w:r w:rsidRPr="00BD6D52">
        <w:rPr>
          <w:i/>
          <w:sz w:val="20"/>
          <w:szCs w:val="20"/>
        </w:rPr>
        <w:t>I</w:t>
      </w:r>
      <w:r w:rsidRPr="00BD6D52">
        <w:rPr>
          <w:i/>
          <w:sz w:val="20"/>
          <w:szCs w:val="20"/>
          <w:vertAlign w:val="superscript"/>
        </w:rPr>
        <w:t>B</w:t>
      </w:r>
      <w:r w:rsidRPr="00BD6D52">
        <w:rPr>
          <w:i/>
          <w:sz w:val="20"/>
          <w:szCs w:val="20"/>
        </w:rPr>
        <w:t>i</w:t>
      </w:r>
      <w:r w:rsidRPr="00BD6D52">
        <w:rPr>
          <w:sz w:val="20"/>
          <w:szCs w:val="20"/>
        </w:rPr>
        <w:t>. Create a Punnett square to calculate the possible genotypes of their children</w:t>
      </w:r>
      <w:r>
        <w:rPr>
          <w:sz w:val="20"/>
          <w:szCs w:val="20"/>
        </w:rPr>
        <w:t>.</w:t>
      </w:r>
    </w:p>
    <w:p w:rsidR="00F83315" w:rsidRDefault="00F83315" w:rsidP="00F83315">
      <w:pPr>
        <w:spacing w:after="120" w:line="240" w:lineRule="atLeast"/>
        <w:rPr>
          <w:sz w:val="20"/>
          <w:szCs w:val="20"/>
        </w:rPr>
      </w:pPr>
      <w:r w:rsidRPr="00825ABD">
        <w:rPr>
          <w:sz w:val="20"/>
          <w:szCs w:val="20"/>
        </w:rPr>
        <w:t>Answer:</w:t>
      </w:r>
    </w:p>
    <w:p w:rsidR="00511DB7" w:rsidRDefault="00511DB7" w:rsidP="00511DB7">
      <w:pPr>
        <w:autoSpaceDE w:val="0"/>
        <w:autoSpaceDN w:val="0"/>
        <w:adjustRightInd w:val="0"/>
        <w:spacing w:after="120" w:line="240" w:lineRule="atLeast"/>
        <w:jc w:val="center"/>
        <w:rPr>
          <w:rFonts w:cs="Arial"/>
          <w:b/>
          <w:szCs w:val="20"/>
        </w:rPr>
      </w:pPr>
      <w:r w:rsidRPr="00752261">
        <w:rPr>
          <w:rFonts w:cs="Arial"/>
          <w:b/>
          <w:szCs w:val="20"/>
        </w:rPr>
        <w:t xml:space="preserve">Part </w:t>
      </w:r>
      <w:smartTag w:uri="urn:schemas-microsoft-com:office:smarttags" w:element="Street">
        <w:smartTag w:uri="urn:schemas-microsoft-com:office:smarttags" w:element="address">
          <w:r>
            <w:rPr>
              <w:rFonts w:cs="Arial"/>
              <w:b/>
              <w:szCs w:val="20"/>
            </w:rPr>
            <w:t>3</w:t>
          </w:r>
          <w:r w:rsidRPr="00752261">
            <w:rPr>
              <w:rFonts w:cs="Arial"/>
              <w:b/>
              <w:szCs w:val="20"/>
            </w:rPr>
            <w:t xml:space="preserve"> Punnett Square</w:t>
          </w:r>
        </w:smartTag>
      </w:smartTag>
    </w:p>
    <w:tbl>
      <w:tblPr>
        <w:tblW w:w="0" w:type="auto"/>
        <w:jc w:val="center"/>
        <w:tblInd w:w="270" w:type="dxa"/>
        <w:tblLook w:val="00BF" w:firstRow="1" w:lastRow="0" w:firstColumn="1" w:lastColumn="0" w:noHBand="0" w:noVBand="0"/>
      </w:tblPr>
      <w:tblGrid>
        <w:gridCol w:w="810"/>
        <w:gridCol w:w="1080"/>
        <w:gridCol w:w="1080"/>
      </w:tblGrid>
      <w:tr w:rsidR="00511DB7" w:rsidRPr="00247692" w:rsidTr="00247692">
        <w:trPr>
          <w:jc w:val="center"/>
        </w:trPr>
        <w:tc>
          <w:tcPr>
            <w:tcW w:w="810" w:type="dxa"/>
            <w:shd w:val="clear" w:color="auto" w:fill="auto"/>
          </w:tcPr>
          <w:p w:rsidR="00511DB7" w:rsidRPr="00247692" w:rsidRDefault="00511DB7" w:rsidP="007B6FC2">
            <w:pPr>
              <w:rPr>
                <w:szCs w:val="20"/>
              </w:rPr>
            </w:pPr>
          </w:p>
        </w:tc>
        <w:tc>
          <w:tcPr>
            <w:tcW w:w="1080" w:type="dxa"/>
            <w:tcBorders>
              <w:bottom w:val="single" w:sz="4" w:space="0" w:color="auto"/>
              <w:right w:val="single" w:sz="4" w:space="0" w:color="auto"/>
            </w:tcBorders>
            <w:shd w:val="clear" w:color="auto" w:fill="auto"/>
          </w:tcPr>
          <w:p w:rsidR="00511DB7" w:rsidRPr="00247692" w:rsidRDefault="00511DB7" w:rsidP="007B6FC2">
            <w:pPr>
              <w:rPr>
                <w:szCs w:val="20"/>
              </w:rPr>
            </w:pPr>
          </w:p>
          <w:p w:rsidR="00511DB7" w:rsidRPr="00247692" w:rsidRDefault="00511DB7" w:rsidP="007B6FC2">
            <w:pPr>
              <w:rPr>
                <w:szCs w:val="20"/>
              </w:rPr>
            </w:pPr>
          </w:p>
        </w:tc>
        <w:tc>
          <w:tcPr>
            <w:tcW w:w="1080" w:type="dxa"/>
            <w:tcBorders>
              <w:left w:val="single" w:sz="4" w:space="0" w:color="auto"/>
              <w:bottom w:val="single" w:sz="4" w:space="0" w:color="auto"/>
            </w:tcBorders>
            <w:shd w:val="clear" w:color="auto" w:fill="auto"/>
          </w:tcPr>
          <w:p w:rsidR="00511DB7" w:rsidRPr="00247692" w:rsidRDefault="00511DB7" w:rsidP="007B6FC2">
            <w:pPr>
              <w:rPr>
                <w:szCs w:val="20"/>
              </w:rPr>
            </w:pPr>
          </w:p>
          <w:p w:rsidR="00511DB7" w:rsidRPr="00247692" w:rsidRDefault="00511DB7" w:rsidP="007B6FC2">
            <w:pPr>
              <w:rPr>
                <w:szCs w:val="20"/>
              </w:rPr>
            </w:pPr>
          </w:p>
        </w:tc>
      </w:tr>
      <w:tr w:rsidR="00511DB7" w:rsidRPr="00247692" w:rsidTr="00247692">
        <w:trPr>
          <w:jc w:val="center"/>
        </w:trPr>
        <w:tc>
          <w:tcPr>
            <w:tcW w:w="810" w:type="dxa"/>
            <w:tcBorders>
              <w:bottom w:val="single" w:sz="4" w:space="0" w:color="auto"/>
              <w:right w:val="single" w:sz="4" w:space="0" w:color="auto"/>
            </w:tcBorders>
            <w:shd w:val="clear" w:color="auto" w:fill="auto"/>
          </w:tcPr>
          <w:p w:rsidR="00511DB7" w:rsidRPr="00247692" w:rsidRDefault="00511DB7" w:rsidP="007B6FC2">
            <w:pPr>
              <w:rPr>
                <w:szCs w:val="20"/>
              </w:rPr>
            </w:pPr>
          </w:p>
          <w:p w:rsidR="00511DB7" w:rsidRPr="00247692" w:rsidRDefault="00511DB7" w:rsidP="007B6FC2">
            <w:pPr>
              <w:rPr>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1DB7" w:rsidRPr="00247692" w:rsidRDefault="00511DB7" w:rsidP="007B6FC2">
            <w:pPr>
              <w:rPr>
                <w:szCs w:val="20"/>
              </w:rPr>
            </w:pPr>
          </w:p>
          <w:p w:rsidR="00511DB7" w:rsidRPr="00247692" w:rsidRDefault="00511DB7" w:rsidP="007B6FC2">
            <w:pPr>
              <w:rPr>
                <w:szCs w:val="20"/>
              </w:rPr>
            </w:pPr>
          </w:p>
          <w:p w:rsidR="00511DB7" w:rsidRPr="00247692" w:rsidRDefault="00511DB7" w:rsidP="007B6FC2">
            <w:pPr>
              <w:rPr>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1DB7" w:rsidRPr="00247692" w:rsidRDefault="00511DB7" w:rsidP="007B6FC2">
            <w:pPr>
              <w:rPr>
                <w:szCs w:val="20"/>
              </w:rPr>
            </w:pPr>
          </w:p>
        </w:tc>
      </w:tr>
      <w:tr w:rsidR="00511DB7" w:rsidRPr="00247692" w:rsidTr="00247692">
        <w:trPr>
          <w:jc w:val="center"/>
        </w:trPr>
        <w:tc>
          <w:tcPr>
            <w:tcW w:w="810" w:type="dxa"/>
            <w:tcBorders>
              <w:top w:val="single" w:sz="4" w:space="0" w:color="auto"/>
              <w:right w:val="single" w:sz="4" w:space="0" w:color="auto"/>
            </w:tcBorders>
            <w:shd w:val="clear" w:color="auto" w:fill="auto"/>
          </w:tcPr>
          <w:p w:rsidR="00511DB7" w:rsidRPr="00247692" w:rsidRDefault="00511DB7" w:rsidP="007B6FC2">
            <w:pPr>
              <w:rPr>
                <w:szCs w:val="20"/>
              </w:rPr>
            </w:pPr>
          </w:p>
          <w:p w:rsidR="00511DB7" w:rsidRPr="00247692" w:rsidRDefault="00511DB7" w:rsidP="007B6FC2">
            <w:pPr>
              <w:rPr>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1DB7" w:rsidRPr="00247692" w:rsidRDefault="00511DB7" w:rsidP="007B6FC2">
            <w:pPr>
              <w:rPr>
                <w:szCs w:val="20"/>
              </w:rPr>
            </w:pPr>
          </w:p>
          <w:p w:rsidR="00511DB7" w:rsidRPr="00247692" w:rsidRDefault="00511DB7" w:rsidP="007B6FC2">
            <w:pPr>
              <w:rPr>
                <w:szCs w:val="20"/>
              </w:rPr>
            </w:pPr>
          </w:p>
          <w:p w:rsidR="00511DB7" w:rsidRPr="00247692" w:rsidRDefault="00511DB7" w:rsidP="007B6FC2">
            <w:pPr>
              <w:rPr>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1DB7" w:rsidRPr="00247692" w:rsidRDefault="00511DB7" w:rsidP="007B6FC2">
            <w:pPr>
              <w:rPr>
                <w:szCs w:val="20"/>
              </w:rPr>
            </w:pPr>
          </w:p>
        </w:tc>
      </w:tr>
    </w:tbl>
    <w:p w:rsidR="00511DB7" w:rsidRPr="00825ABD" w:rsidRDefault="00511DB7" w:rsidP="00511DB7">
      <w:pPr>
        <w:pStyle w:val="EScore"/>
        <w:keepNext/>
        <w:spacing w:line="240" w:lineRule="atLeast"/>
      </w:pPr>
      <w:r w:rsidRPr="00825ABD">
        <w:lastRenderedPageBreak/>
        <w:t>(</w:t>
      </w:r>
      <w:r>
        <w:t>1</w:t>
      </w:r>
      <w:r w:rsidRPr="00825ABD">
        <w:t xml:space="preserve"> point)</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tblGrid>
      <w:tr w:rsidR="00511DB7" w:rsidRPr="00247692" w:rsidTr="00247692">
        <w:tc>
          <w:tcPr>
            <w:tcW w:w="1339" w:type="dxa"/>
            <w:shd w:val="clear" w:color="auto" w:fill="E6E6E6"/>
            <w:vAlign w:val="bottom"/>
          </w:tcPr>
          <w:p w:rsidR="00511DB7" w:rsidRPr="00247692" w:rsidRDefault="00511DB7" w:rsidP="00247692">
            <w:pPr>
              <w:pStyle w:val="CTableHead"/>
              <w:rPr>
                <w:sz w:val="20"/>
                <w:szCs w:val="20"/>
              </w:rPr>
            </w:pPr>
            <w:r w:rsidRPr="00247692">
              <w:rPr>
                <w:sz w:val="20"/>
                <w:szCs w:val="20"/>
              </w:rPr>
              <w:t>Score</w:t>
            </w:r>
          </w:p>
        </w:tc>
      </w:tr>
      <w:tr w:rsidR="00511DB7" w:rsidRPr="00247692" w:rsidTr="00247692">
        <w:trPr>
          <w:trHeight w:val="562"/>
        </w:trPr>
        <w:tc>
          <w:tcPr>
            <w:tcW w:w="1339" w:type="dxa"/>
            <w:shd w:val="clear" w:color="auto" w:fill="auto"/>
            <w:vAlign w:val="bottom"/>
          </w:tcPr>
          <w:p w:rsidR="00511DB7" w:rsidRPr="00247692" w:rsidRDefault="00511DB7" w:rsidP="00247692">
            <w:pPr>
              <w:pStyle w:val="CTableSubhead"/>
              <w:rPr>
                <w:sz w:val="20"/>
                <w:szCs w:val="20"/>
              </w:rPr>
            </w:pPr>
          </w:p>
        </w:tc>
      </w:tr>
    </w:tbl>
    <w:p w:rsidR="00511DB7" w:rsidRPr="00825ABD" w:rsidRDefault="00511DB7" w:rsidP="00511DB7">
      <w:pPr>
        <w:numPr>
          <w:ilvl w:val="0"/>
          <w:numId w:val="8"/>
        </w:numPr>
        <w:spacing w:after="120" w:line="240" w:lineRule="atLeast"/>
        <w:rPr>
          <w:sz w:val="20"/>
          <w:szCs w:val="20"/>
        </w:rPr>
      </w:pPr>
      <w:r w:rsidRPr="00BD6D52">
        <w:rPr>
          <w:sz w:val="20"/>
          <w:szCs w:val="20"/>
        </w:rPr>
        <w:t>Look at the table at the beginning of Part 3. What are the possible phenotypes (blood types) of the children</w:t>
      </w:r>
      <w:r w:rsidRPr="00825ABD">
        <w:rPr>
          <w:sz w:val="20"/>
          <w:szCs w:val="20"/>
        </w:rPr>
        <w:t>?</w:t>
      </w:r>
    </w:p>
    <w:p w:rsidR="00511DB7" w:rsidRDefault="00511DB7" w:rsidP="00511DB7">
      <w:pPr>
        <w:spacing w:after="120" w:line="240" w:lineRule="atLeast"/>
        <w:rPr>
          <w:sz w:val="20"/>
          <w:szCs w:val="20"/>
        </w:rPr>
      </w:pPr>
      <w:r w:rsidRPr="00825ABD">
        <w:rPr>
          <w:sz w:val="20"/>
          <w:szCs w:val="20"/>
        </w:rPr>
        <w:t>Answer:</w:t>
      </w:r>
    </w:p>
    <w:p w:rsidR="001A587F" w:rsidRDefault="001A587F" w:rsidP="00511DB7">
      <w:pPr>
        <w:spacing w:after="120" w:line="240" w:lineRule="atLeast"/>
        <w:rPr>
          <w:sz w:val="20"/>
          <w:szCs w:val="20"/>
        </w:rPr>
      </w:pPr>
    </w:p>
    <w:p w:rsidR="001A587F" w:rsidRDefault="001A587F" w:rsidP="00511DB7">
      <w:pPr>
        <w:spacing w:after="120" w:line="240" w:lineRule="atLeast"/>
        <w:rPr>
          <w:sz w:val="20"/>
          <w:szCs w:val="20"/>
        </w:rPr>
      </w:pPr>
    </w:p>
    <w:p w:rsidR="00511DB7" w:rsidRPr="00E12AA1" w:rsidRDefault="00511DB7" w:rsidP="001A587F">
      <w:pPr>
        <w:keepNext/>
        <w:spacing w:after="120" w:line="300" w:lineRule="atLeast"/>
        <w:rPr>
          <w:rFonts w:cs="Arial"/>
          <w:b/>
        </w:rPr>
      </w:pPr>
      <w:r w:rsidRPr="00E12AA1">
        <w:rPr>
          <w:rFonts w:cs="Arial"/>
          <w:b/>
        </w:rPr>
        <w:t>Part 4: Sex-Linked Inheritance—Predicting Color Blindness in Offspring</w:t>
      </w:r>
    </w:p>
    <w:p w:rsidR="00511DB7" w:rsidRPr="00BD6D52" w:rsidRDefault="00511DB7" w:rsidP="00511DB7">
      <w:pPr>
        <w:autoSpaceDE w:val="0"/>
        <w:autoSpaceDN w:val="0"/>
        <w:adjustRightInd w:val="0"/>
        <w:spacing w:after="120" w:line="240" w:lineRule="atLeast"/>
        <w:rPr>
          <w:rFonts w:cs="Arial"/>
          <w:sz w:val="20"/>
          <w:szCs w:val="20"/>
        </w:rPr>
      </w:pPr>
      <w:r w:rsidRPr="00BD6D52">
        <w:rPr>
          <w:rFonts w:cs="Arial"/>
          <w:sz w:val="20"/>
          <w:szCs w:val="20"/>
        </w:rPr>
        <w:t xml:space="preserve">Recall that females have two X chromosomes: one from the mother and one from the father. Males have one X chromosome and one Y chromosome; the X chromosome comes from the mother, and the Y chromosome comes from the father. Traits associated with genes located on the sex chromosomes are called </w:t>
      </w:r>
      <w:r w:rsidRPr="00BD6D52">
        <w:rPr>
          <w:rFonts w:cs="Arial"/>
          <w:i/>
          <w:sz w:val="20"/>
          <w:szCs w:val="20"/>
        </w:rPr>
        <w:t>sex-linked traits</w:t>
      </w:r>
      <w:r w:rsidRPr="00BD6D52">
        <w:rPr>
          <w:rFonts w:cs="Arial"/>
          <w:sz w:val="20"/>
          <w:szCs w:val="20"/>
        </w:rPr>
        <w:t>.</w:t>
      </w:r>
    </w:p>
    <w:p w:rsidR="00511DB7" w:rsidRPr="00BD6D52" w:rsidRDefault="0088527B" w:rsidP="00511DB7">
      <w:pPr>
        <w:autoSpaceDE w:val="0"/>
        <w:autoSpaceDN w:val="0"/>
        <w:adjustRightInd w:val="0"/>
        <w:spacing w:after="120" w:line="240" w:lineRule="atLeast"/>
        <w:rPr>
          <w:rFonts w:cs="Arial"/>
          <w:sz w:val="20"/>
          <w:szCs w:val="20"/>
        </w:rPr>
      </w:pPr>
      <w:r>
        <w:rPr>
          <w:rFonts w:cs="Arial"/>
          <w:sz w:val="20"/>
          <w:szCs w:val="20"/>
        </w:rPr>
        <w:t xml:space="preserve">The dominant allele for normal color vision is </w:t>
      </w:r>
      <w:r w:rsidRPr="0088527B">
        <w:rPr>
          <w:rFonts w:cs="Arial"/>
          <w:i/>
          <w:sz w:val="20"/>
          <w:szCs w:val="20"/>
        </w:rPr>
        <w:t>N</w:t>
      </w:r>
      <w:r>
        <w:rPr>
          <w:rFonts w:cs="Arial"/>
          <w:sz w:val="20"/>
          <w:szCs w:val="20"/>
        </w:rPr>
        <w:t xml:space="preserve">. </w:t>
      </w:r>
      <w:r w:rsidR="00511DB7" w:rsidRPr="00BD6D52">
        <w:rPr>
          <w:rFonts w:cs="Arial"/>
          <w:sz w:val="20"/>
          <w:szCs w:val="20"/>
        </w:rPr>
        <w:t xml:space="preserve">Individuals with the sex-linked condition called </w:t>
      </w:r>
      <w:r w:rsidR="00511DB7" w:rsidRPr="00BD6D52">
        <w:rPr>
          <w:rFonts w:cs="Arial"/>
          <w:i/>
          <w:sz w:val="20"/>
          <w:szCs w:val="20"/>
        </w:rPr>
        <w:t>red-green color blindness</w:t>
      </w:r>
      <w:r w:rsidR="00511DB7" w:rsidRPr="00BD6D52">
        <w:rPr>
          <w:rFonts w:cs="Arial"/>
          <w:sz w:val="20"/>
          <w:szCs w:val="20"/>
        </w:rPr>
        <w:t xml:space="preserve"> do not perceive the colors red and green. Red-green color blindness is caused by the </w:t>
      </w:r>
      <w:r w:rsidR="00511DB7" w:rsidRPr="00BD6D52">
        <w:rPr>
          <w:rFonts w:cs="Arial"/>
          <w:b/>
          <w:sz w:val="20"/>
          <w:szCs w:val="20"/>
        </w:rPr>
        <w:t>recessive</w:t>
      </w:r>
      <w:r w:rsidR="00511DB7" w:rsidRPr="00BD6D52">
        <w:rPr>
          <w:rFonts w:cs="Arial"/>
          <w:sz w:val="20"/>
          <w:szCs w:val="20"/>
        </w:rPr>
        <w:t xml:space="preserve"> allele </w:t>
      </w:r>
      <w:r>
        <w:rPr>
          <w:rFonts w:cs="Arial"/>
          <w:i/>
          <w:sz w:val="20"/>
          <w:szCs w:val="20"/>
        </w:rPr>
        <w:t>n</w:t>
      </w:r>
      <w:r w:rsidR="00511DB7" w:rsidRPr="00BD6D52">
        <w:rPr>
          <w:rFonts w:cs="Arial"/>
          <w:sz w:val="20"/>
          <w:szCs w:val="20"/>
        </w:rPr>
        <w:t xml:space="preserve"> and is carried on the X chromosome</w:t>
      </w:r>
      <w:r w:rsidR="00511DB7" w:rsidRPr="00BD6D52">
        <w:rPr>
          <w:rFonts w:cs="Arial"/>
          <w:i/>
          <w:sz w:val="20"/>
          <w:szCs w:val="20"/>
        </w:rPr>
        <w:t>.</w:t>
      </w:r>
      <w:r w:rsidR="00511DB7" w:rsidRPr="00BD6D52">
        <w:rPr>
          <w:rFonts w:cs="Arial"/>
          <w:sz w:val="20"/>
          <w:szCs w:val="20"/>
        </w:rPr>
        <w:t xml:space="preserve"> </w:t>
      </w:r>
      <w:r>
        <w:rPr>
          <w:rFonts w:cs="Arial"/>
          <w:sz w:val="20"/>
          <w:szCs w:val="20"/>
        </w:rPr>
        <w:t xml:space="preserve">When an X chromosome contains the </w:t>
      </w:r>
      <w:r w:rsidRPr="0088527B">
        <w:rPr>
          <w:rFonts w:cs="Arial"/>
          <w:b/>
          <w:sz w:val="20"/>
          <w:szCs w:val="20"/>
        </w:rPr>
        <w:t>dominant</w:t>
      </w:r>
      <w:r>
        <w:rPr>
          <w:rFonts w:cs="Arial"/>
          <w:sz w:val="20"/>
          <w:szCs w:val="20"/>
        </w:rPr>
        <w:t xml:space="preserve"> allele, the allele is written as</w:t>
      </w:r>
      <w:r w:rsidR="00511DB7" w:rsidRPr="00BD6D52">
        <w:rPr>
          <w:rFonts w:cs="Arial"/>
          <w:sz w:val="20"/>
          <w:szCs w:val="20"/>
        </w:rPr>
        <w:t xml:space="preserve"> </w:t>
      </w:r>
      <w:r w:rsidR="00511DB7" w:rsidRPr="00BD6D52">
        <w:rPr>
          <w:rFonts w:cs="Arial"/>
          <w:i/>
          <w:sz w:val="20"/>
          <w:szCs w:val="20"/>
        </w:rPr>
        <w:t>X</w:t>
      </w:r>
      <w:r>
        <w:rPr>
          <w:rFonts w:cs="Arial"/>
          <w:i/>
          <w:sz w:val="20"/>
          <w:szCs w:val="20"/>
          <w:vertAlign w:val="superscript"/>
        </w:rPr>
        <w:t>N</w:t>
      </w:r>
      <w:r w:rsidR="00511DB7" w:rsidRPr="00BD6D52">
        <w:rPr>
          <w:rFonts w:cs="Arial"/>
          <w:i/>
          <w:sz w:val="20"/>
          <w:szCs w:val="20"/>
        </w:rPr>
        <w:t>.</w:t>
      </w:r>
      <w:r w:rsidR="00511DB7" w:rsidRPr="00BD6D52">
        <w:rPr>
          <w:rFonts w:cs="Arial"/>
          <w:sz w:val="20"/>
          <w:szCs w:val="20"/>
        </w:rPr>
        <w:t xml:space="preserve"> When an X chromosome contains the </w:t>
      </w:r>
      <w:r w:rsidR="00511DB7" w:rsidRPr="00BD6D52">
        <w:rPr>
          <w:rFonts w:cs="Arial"/>
          <w:b/>
          <w:sz w:val="20"/>
          <w:szCs w:val="20"/>
        </w:rPr>
        <w:t>recessive</w:t>
      </w:r>
      <w:r w:rsidR="00511DB7" w:rsidRPr="00BD6D52">
        <w:rPr>
          <w:rFonts w:cs="Arial"/>
          <w:sz w:val="20"/>
          <w:szCs w:val="20"/>
        </w:rPr>
        <w:t xml:space="preserve"> allele, the allele is written as </w:t>
      </w:r>
      <w:r w:rsidR="00511DB7" w:rsidRPr="00BD6D52">
        <w:rPr>
          <w:rFonts w:cs="Arial"/>
          <w:i/>
          <w:sz w:val="20"/>
          <w:szCs w:val="20"/>
        </w:rPr>
        <w:t>X</w:t>
      </w:r>
      <w:r>
        <w:rPr>
          <w:rFonts w:cs="Arial"/>
          <w:i/>
          <w:sz w:val="20"/>
          <w:szCs w:val="20"/>
          <w:vertAlign w:val="superscript"/>
        </w:rPr>
        <w:t>n</w:t>
      </w:r>
      <w:r w:rsidR="00511DB7" w:rsidRPr="00BD6D52">
        <w:rPr>
          <w:rFonts w:cs="Arial"/>
          <w:i/>
          <w:sz w:val="20"/>
          <w:szCs w:val="20"/>
        </w:rPr>
        <w:t>.</w:t>
      </w:r>
    </w:p>
    <w:p w:rsidR="00511DB7" w:rsidRPr="00825ABD" w:rsidRDefault="00511DB7" w:rsidP="00511DB7">
      <w:pPr>
        <w:pStyle w:val="EScore"/>
        <w:keepNext/>
        <w:spacing w:line="240" w:lineRule="atLeast"/>
      </w:pPr>
      <w:r w:rsidRPr="00825ABD">
        <w:t>(</w:t>
      </w:r>
      <w:r>
        <w:t>1</w:t>
      </w:r>
      <w:r w:rsidRPr="00825ABD">
        <w:t xml:space="preserve"> point)</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tblGrid>
      <w:tr w:rsidR="00511DB7" w:rsidRPr="00247692" w:rsidTr="00247692">
        <w:tc>
          <w:tcPr>
            <w:tcW w:w="1339" w:type="dxa"/>
            <w:shd w:val="clear" w:color="auto" w:fill="E6E6E6"/>
            <w:vAlign w:val="bottom"/>
          </w:tcPr>
          <w:p w:rsidR="00511DB7" w:rsidRPr="00247692" w:rsidRDefault="00511DB7" w:rsidP="00247692">
            <w:pPr>
              <w:pStyle w:val="CTableHead"/>
              <w:rPr>
                <w:sz w:val="20"/>
                <w:szCs w:val="20"/>
              </w:rPr>
            </w:pPr>
            <w:r w:rsidRPr="00247692">
              <w:rPr>
                <w:sz w:val="20"/>
                <w:szCs w:val="20"/>
              </w:rPr>
              <w:t>Score</w:t>
            </w:r>
          </w:p>
        </w:tc>
      </w:tr>
      <w:tr w:rsidR="00511DB7" w:rsidRPr="00247692" w:rsidTr="00247692">
        <w:trPr>
          <w:trHeight w:val="562"/>
        </w:trPr>
        <w:tc>
          <w:tcPr>
            <w:tcW w:w="1339" w:type="dxa"/>
            <w:shd w:val="clear" w:color="auto" w:fill="auto"/>
            <w:vAlign w:val="bottom"/>
          </w:tcPr>
          <w:p w:rsidR="00511DB7" w:rsidRPr="00247692" w:rsidRDefault="00511DB7" w:rsidP="00247692">
            <w:pPr>
              <w:pStyle w:val="CTableSubhead"/>
              <w:rPr>
                <w:sz w:val="20"/>
                <w:szCs w:val="20"/>
              </w:rPr>
            </w:pPr>
          </w:p>
        </w:tc>
      </w:tr>
    </w:tbl>
    <w:p w:rsidR="00511DB7" w:rsidRPr="00825ABD" w:rsidRDefault="00511DB7" w:rsidP="00511DB7">
      <w:pPr>
        <w:numPr>
          <w:ilvl w:val="0"/>
          <w:numId w:val="9"/>
        </w:numPr>
        <w:spacing w:after="120" w:line="240" w:lineRule="atLeast"/>
        <w:rPr>
          <w:sz w:val="20"/>
          <w:szCs w:val="20"/>
        </w:rPr>
      </w:pPr>
      <w:r w:rsidRPr="00BD6D52">
        <w:rPr>
          <w:sz w:val="20"/>
          <w:szCs w:val="20"/>
        </w:rPr>
        <w:t>What is the genotype of a male with red-green color blindness</w:t>
      </w:r>
      <w:r w:rsidRPr="00825ABD">
        <w:rPr>
          <w:sz w:val="20"/>
          <w:szCs w:val="20"/>
        </w:rPr>
        <w:t>?</w:t>
      </w:r>
    </w:p>
    <w:p w:rsidR="00511DB7" w:rsidRDefault="00511DB7" w:rsidP="00511DB7">
      <w:pPr>
        <w:spacing w:after="120" w:line="240" w:lineRule="atLeast"/>
        <w:rPr>
          <w:sz w:val="20"/>
          <w:szCs w:val="20"/>
        </w:rPr>
      </w:pPr>
      <w:r w:rsidRPr="00825ABD">
        <w:rPr>
          <w:sz w:val="20"/>
          <w:szCs w:val="20"/>
        </w:rPr>
        <w:t>Answer:</w:t>
      </w:r>
    </w:p>
    <w:p w:rsidR="001A587F" w:rsidRDefault="001A587F" w:rsidP="00511DB7">
      <w:pPr>
        <w:spacing w:after="120" w:line="240" w:lineRule="atLeast"/>
        <w:rPr>
          <w:sz w:val="20"/>
          <w:szCs w:val="20"/>
        </w:rPr>
      </w:pPr>
    </w:p>
    <w:p w:rsidR="001A587F" w:rsidRDefault="001A587F" w:rsidP="00511DB7">
      <w:pPr>
        <w:spacing w:after="120" w:line="240" w:lineRule="atLeast"/>
        <w:rPr>
          <w:sz w:val="20"/>
          <w:szCs w:val="20"/>
        </w:rPr>
      </w:pPr>
    </w:p>
    <w:p w:rsidR="00511DB7" w:rsidRPr="00825ABD" w:rsidRDefault="00511DB7" w:rsidP="00511DB7">
      <w:pPr>
        <w:pStyle w:val="EScore"/>
        <w:keepNext/>
        <w:spacing w:line="240" w:lineRule="atLeast"/>
      </w:pPr>
      <w:r w:rsidRPr="00825ABD">
        <w:t>(</w:t>
      </w:r>
      <w:r>
        <w:t>1</w:t>
      </w:r>
      <w:r w:rsidRPr="00825ABD">
        <w:t xml:space="preserve"> point)</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tblGrid>
      <w:tr w:rsidR="00511DB7" w:rsidRPr="00247692" w:rsidTr="00247692">
        <w:tc>
          <w:tcPr>
            <w:tcW w:w="1339" w:type="dxa"/>
            <w:shd w:val="clear" w:color="auto" w:fill="E6E6E6"/>
            <w:vAlign w:val="bottom"/>
          </w:tcPr>
          <w:p w:rsidR="00511DB7" w:rsidRPr="00247692" w:rsidRDefault="00511DB7" w:rsidP="00247692">
            <w:pPr>
              <w:pStyle w:val="CTableHead"/>
              <w:rPr>
                <w:sz w:val="20"/>
                <w:szCs w:val="20"/>
              </w:rPr>
            </w:pPr>
            <w:r w:rsidRPr="00247692">
              <w:rPr>
                <w:sz w:val="20"/>
                <w:szCs w:val="20"/>
              </w:rPr>
              <w:t>Score</w:t>
            </w:r>
          </w:p>
        </w:tc>
      </w:tr>
      <w:tr w:rsidR="00511DB7" w:rsidRPr="00247692" w:rsidTr="00247692">
        <w:trPr>
          <w:trHeight w:val="562"/>
        </w:trPr>
        <w:tc>
          <w:tcPr>
            <w:tcW w:w="1339" w:type="dxa"/>
            <w:shd w:val="clear" w:color="auto" w:fill="auto"/>
            <w:vAlign w:val="bottom"/>
          </w:tcPr>
          <w:p w:rsidR="00511DB7" w:rsidRPr="00247692" w:rsidRDefault="00511DB7" w:rsidP="00247692">
            <w:pPr>
              <w:pStyle w:val="CTableSubhead"/>
              <w:rPr>
                <w:sz w:val="20"/>
                <w:szCs w:val="20"/>
              </w:rPr>
            </w:pPr>
          </w:p>
        </w:tc>
      </w:tr>
    </w:tbl>
    <w:p w:rsidR="00511DB7" w:rsidRPr="00825ABD" w:rsidRDefault="00511DB7" w:rsidP="00511DB7">
      <w:pPr>
        <w:numPr>
          <w:ilvl w:val="0"/>
          <w:numId w:val="9"/>
        </w:numPr>
        <w:spacing w:after="120" w:line="240" w:lineRule="atLeast"/>
        <w:rPr>
          <w:sz w:val="20"/>
          <w:szCs w:val="20"/>
        </w:rPr>
      </w:pPr>
      <w:r w:rsidRPr="00BD6D52">
        <w:rPr>
          <w:sz w:val="20"/>
          <w:szCs w:val="20"/>
        </w:rPr>
        <w:t xml:space="preserve">What is the genotype of a female who is not color-blind but is a </w:t>
      </w:r>
      <w:r w:rsidRPr="00BD6D52">
        <w:rPr>
          <w:b/>
          <w:sz w:val="20"/>
          <w:szCs w:val="20"/>
        </w:rPr>
        <w:t>carrier</w:t>
      </w:r>
      <w:r w:rsidRPr="00BD6D52">
        <w:rPr>
          <w:sz w:val="20"/>
          <w:szCs w:val="20"/>
        </w:rPr>
        <w:t xml:space="preserve"> of red-green color blindness</w:t>
      </w:r>
      <w:r w:rsidRPr="00825ABD">
        <w:rPr>
          <w:sz w:val="20"/>
          <w:szCs w:val="20"/>
        </w:rPr>
        <w:t>?</w:t>
      </w:r>
    </w:p>
    <w:p w:rsidR="00511DB7" w:rsidRDefault="00511DB7" w:rsidP="00511DB7">
      <w:pPr>
        <w:spacing w:after="120" w:line="240" w:lineRule="atLeast"/>
        <w:rPr>
          <w:sz w:val="20"/>
          <w:szCs w:val="20"/>
        </w:rPr>
      </w:pPr>
      <w:r w:rsidRPr="00825ABD">
        <w:rPr>
          <w:sz w:val="20"/>
          <w:szCs w:val="20"/>
        </w:rPr>
        <w:t>Answer:</w:t>
      </w:r>
    </w:p>
    <w:p w:rsidR="001A587F" w:rsidRDefault="001A587F" w:rsidP="00511DB7">
      <w:pPr>
        <w:spacing w:after="120" w:line="240" w:lineRule="atLeast"/>
        <w:rPr>
          <w:sz w:val="20"/>
          <w:szCs w:val="20"/>
        </w:rPr>
      </w:pPr>
    </w:p>
    <w:p w:rsidR="001A587F" w:rsidRDefault="001A587F" w:rsidP="00511DB7">
      <w:pPr>
        <w:spacing w:after="120" w:line="240" w:lineRule="atLeast"/>
        <w:rPr>
          <w:sz w:val="20"/>
          <w:szCs w:val="20"/>
        </w:rPr>
      </w:pPr>
    </w:p>
    <w:p w:rsidR="00511DB7" w:rsidRPr="00825ABD" w:rsidRDefault="00511DB7" w:rsidP="00511DB7">
      <w:pPr>
        <w:pStyle w:val="EScore"/>
        <w:keepNext/>
        <w:spacing w:line="240" w:lineRule="atLeast"/>
      </w:pPr>
      <w:r w:rsidRPr="00825ABD">
        <w:t>(</w:t>
      </w:r>
      <w:r>
        <w:t>2</w:t>
      </w:r>
      <w:r w:rsidRPr="00825ABD">
        <w:t xml:space="preserve"> point</w:t>
      </w:r>
      <w:r>
        <w:t>s</w:t>
      </w:r>
      <w:r w:rsidRPr="00825ABD">
        <w:t>)</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tblGrid>
      <w:tr w:rsidR="00511DB7" w:rsidRPr="00247692" w:rsidTr="00247692">
        <w:tc>
          <w:tcPr>
            <w:tcW w:w="1339" w:type="dxa"/>
            <w:shd w:val="clear" w:color="auto" w:fill="E6E6E6"/>
            <w:vAlign w:val="bottom"/>
          </w:tcPr>
          <w:p w:rsidR="00511DB7" w:rsidRPr="00247692" w:rsidRDefault="00511DB7" w:rsidP="00247692">
            <w:pPr>
              <w:pStyle w:val="CTableHead"/>
              <w:rPr>
                <w:sz w:val="20"/>
                <w:szCs w:val="20"/>
              </w:rPr>
            </w:pPr>
            <w:r w:rsidRPr="00247692">
              <w:rPr>
                <w:sz w:val="20"/>
                <w:szCs w:val="20"/>
              </w:rPr>
              <w:t>Score</w:t>
            </w:r>
          </w:p>
        </w:tc>
      </w:tr>
      <w:tr w:rsidR="00511DB7" w:rsidRPr="00247692" w:rsidTr="00247692">
        <w:trPr>
          <w:trHeight w:val="562"/>
        </w:trPr>
        <w:tc>
          <w:tcPr>
            <w:tcW w:w="1339" w:type="dxa"/>
            <w:shd w:val="clear" w:color="auto" w:fill="auto"/>
            <w:vAlign w:val="bottom"/>
          </w:tcPr>
          <w:p w:rsidR="00511DB7" w:rsidRPr="00247692" w:rsidRDefault="00511DB7" w:rsidP="00247692">
            <w:pPr>
              <w:pStyle w:val="CTableSubhead"/>
              <w:rPr>
                <w:sz w:val="20"/>
                <w:szCs w:val="20"/>
              </w:rPr>
            </w:pPr>
          </w:p>
        </w:tc>
      </w:tr>
    </w:tbl>
    <w:p w:rsidR="00511DB7" w:rsidRPr="00825ABD" w:rsidRDefault="00511DB7" w:rsidP="00511DB7">
      <w:pPr>
        <w:numPr>
          <w:ilvl w:val="0"/>
          <w:numId w:val="9"/>
        </w:numPr>
        <w:spacing w:after="120" w:line="240" w:lineRule="atLeast"/>
        <w:rPr>
          <w:sz w:val="20"/>
          <w:szCs w:val="20"/>
        </w:rPr>
      </w:pPr>
      <w:r w:rsidRPr="00BD6D52">
        <w:rPr>
          <w:sz w:val="20"/>
          <w:szCs w:val="20"/>
        </w:rPr>
        <w:t>Even though red-green color blindness is a recessive trait, can a female have red-green color blindness? Explain</w:t>
      </w:r>
      <w:r>
        <w:rPr>
          <w:sz w:val="20"/>
          <w:szCs w:val="20"/>
        </w:rPr>
        <w:t>.</w:t>
      </w:r>
    </w:p>
    <w:p w:rsidR="00511DB7" w:rsidRDefault="00511DB7" w:rsidP="00511DB7">
      <w:pPr>
        <w:spacing w:after="120" w:line="240" w:lineRule="atLeast"/>
        <w:rPr>
          <w:sz w:val="20"/>
          <w:szCs w:val="20"/>
        </w:rPr>
      </w:pPr>
      <w:r w:rsidRPr="00825ABD">
        <w:rPr>
          <w:sz w:val="20"/>
          <w:szCs w:val="20"/>
        </w:rPr>
        <w:t>Answer:</w:t>
      </w:r>
    </w:p>
    <w:p w:rsidR="001A587F" w:rsidRDefault="001A587F" w:rsidP="00511DB7">
      <w:pPr>
        <w:spacing w:after="120" w:line="240" w:lineRule="atLeast"/>
        <w:rPr>
          <w:sz w:val="20"/>
          <w:szCs w:val="20"/>
        </w:rPr>
      </w:pPr>
    </w:p>
    <w:p w:rsidR="001A587F" w:rsidRDefault="001A587F" w:rsidP="00511DB7">
      <w:pPr>
        <w:spacing w:after="120" w:line="240" w:lineRule="atLeast"/>
        <w:rPr>
          <w:sz w:val="20"/>
          <w:szCs w:val="20"/>
        </w:rPr>
      </w:pPr>
    </w:p>
    <w:p w:rsidR="00511DB7" w:rsidRPr="00825ABD" w:rsidRDefault="00511DB7" w:rsidP="00511DB7">
      <w:pPr>
        <w:pStyle w:val="EScore"/>
        <w:keepNext/>
        <w:spacing w:line="240" w:lineRule="atLeast"/>
      </w:pPr>
      <w:r w:rsidRPr="00825ABD">
        <w:t>(</w:t>
      </w:r>
      <w:r w:rsidR="00AA6618">
        <w:t>2</w:t>
      </w:r>
      <w:r w:rsidRPr="00825ABD">
        <w:t xml:space="preserve"> point</w:t>
      </w:r>
      <w:r w:rsidR="00AA6618">
        <w:t>s</w:t>
      </w:r>
      <w:r w:rsidRPr="00825ABD">
        <w:t>)</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tblGrid>
      <w:tr w:rsidR="00511DB7" w:rsidRPr="00247692" w:rsidTr="00247692">
        <w:tc>
          <w:tcPr>
            <w:tcW w:w="1339" w:type="dxa"/>
            <w:shd w:val="clear" w:color="auto" w:fill="E6E6E6"/>
            <w:vAlign w:val="bottom"/>
          </w:tcPr>
          <w:p w:rsidR="00511DB7" w:rsidRPr="00247692" w:rsidRDefault="00511DB7" w:rsidP="00247692">
            <w:pPr>
              <w:pStyle w:val="CTableHead"/>
              <w:rPr>
                <w:sz w:val="20"/>
                <w:szCs w:val="20"/>
              </w:rPr>
            </w:pPr>
            <w:r w:rsidRPr="00247692">
              <w:rPr>
                <w:sz w:val="20"/>
                <w:szCs w:val="20"/>
              </w:rPr>
              <w:t>Score</w:t>
            </w:r>
          </w:p>
        </w:tc>
      </w:tr>
      <w:tr w:rsidR="00511DB7" w:rsidRPr="00247692" w:rsidTr="00247692">
        <w:trPr>
          <w:trHeight w:val="562"/>
        </w:trPr>
        <w:tc>
          <w:tcPr>
            <w:tcW w:w="1339" w:type="dxa"/>
            <w:shd w:val="clear" w:color="auto" w:fill="auto"/>
            <w:vAlign w:val="bottom"/>
          </w:tcPr>
          <w:p w:rsidR="00511DB7" w:rsidRPr="00247692" w:rsidRDefault="00511DB7" w:rsidP="00247692">
            <w:pPr>
              <w:pStyle w:val="CTableSubhead"/>
              <w:rPr>
                <w:sz w:val="20"/>
                <w:szCs w:val="20"/>
              </w:rPr>
            </w:pPr>
          </w:p>
        </w:tc>
      </w:tr>
    </w:tbl>
    <w:p w:rsidR="00511DB7" w:rsidRPr="00825ABD" w:rsidRDefault="00511DB7" w:rsidP="00511DB7">
      <w:pPr>
        <w:numPr>
          <w:ilvl w:val="0"/>
          <w:numId w:val="9"/>
        </w:numPr>
        <w:spacing w:after="120" w:line="240" w:lineRule="atLeast"/>
        <w:rPr>
          <w:sz w:val="20"/>
          <w:szCs w:val="20"/>
        </w:rPr>
      </w:pPr>
      <w:r w:rsidRPr="00BD6D52">
        <w:rPr>
          <w:sz w:val="20"/>
          <w:szCs w:val="20"/>
        </w:rPr>
        <w:t>A man who is color-blind marries a woman who is not color-blind and is not a carrier of the allele for color blindness. Create a Punnett square to predict the possible genotypes of their children</w:t>
      </w:r>
      <w:r>
        <w:rPr>
          <w:sz w:val="20"/>
          <w:szCs w:val="20"/>
        </w:rPr>
        <w:t>.</w:t>
      </w:r>
    </w:p>
    <w:p w:rsidR="00511DB7" w:rsidRDefault="00511DB7" w:rsidP="00511DB7">
      <w:pPr>
        <w:spacing w:after="120" w:line="240" w:lineRule="atLeast"/>
        <w:rPr>
          <w:sz w:val="20"/>
          <w:szCs w:val="20"/>
        </w:rPr>
      </w:pPr>
      <w:r w:rsidRPr="00825ABD">
        <w:rPr>
          <w:sz w:val="20"/>
          <w:szCs w:val="20"/>
        </w:rPr>
        <w:t>Answer:</w:t>
      </w:r>
    </w:p>
    <w:p w:rsidR="00511DB7" w:rsidRDefault="00511DB7" w:rsidP="00511DB7">
      <w:pPr>
        <w:autoSpaceDE w:val="0"/>
        <w:autoSpaceDN w:val="0"/>
        <w:adjustRightInd w:val="0"/>
        <w:spacing w:after="120" w:line="300" w:lineRule="exact"/>
        <w:jc w:val="center"/>
        <w:rPr>
          <w:rFonts w:cs="Arial"/>
          <w:b/>
          <w:szCs w:val="20"/>
        </w:rPr>
      </w:pPr>
      <w:r w:rsidRPr="00752261">
        <w:rPr>
          <w:rFonts w:cs="Arial"/>
          <w:b/>
          <w:szCs w:val="20"/>
        </w:rPr>
        <w:t xml:space="preserve">Part </w:t>
      </w:r>
      <w:smartTag w:uri="urn:schemas-microsoft-com:office:smarttags" w:element="Street">
        <w:smartTag w:uri="urn:schemas-microsoft-com:office:smarttags" w:element="address">
          <w:r>
            <w:rPr>
              <w:rFonts w:cs="Arial"/>
              <w:b/>
              <w:szCs w:val="20"/>
            </w:rPr>
            <w:t>4</w:t>
          </w:r>
          <w:r w:rsidRPr="00752261">
            <w:rPr>
              <w:rFonts w:cs="Arial"/>
              <w:b/>
              <w:szCs w:val="20"/>
            </w:rPr>
            <w:t xml:space="preserve"> Punnett Square</w:t>
          </w:r>
        </w:smartTag>
      </w:smartTag>
    </w:p>
    <w:tbl>
      <w:tblPr>
        <w:tblW w:w="0" w:type="auto"/>
        <w:jc w:val="center"/>
        <w:tblInd w:w="270" w:type="dxa"/>
        <w:tblLook w:val="00BF" w:firstRow="1" w:lastRow="0" w:firstColumn="1" w:lastColumn="0" w:noHBand="0" w:noVBand="0"/>
      </w:tblPr>
      <w:tblGrid>
        <w:gridCol w:w="810"/>
        <w:gridCol w:w="1080"/>
        <w:gridCol w:w="1080"/>
      </w:tblGrid>
      <w:tr w:rsidR="00511DB7" w:rsidRPr="00247692" w:rsidTr="00247692">
        <w:trPr>
          <w:jc w:val="center"/>
        </w:trPr>
        <w:tc>
          <w:tcPr>
            <w:tcW w:w="810" w:type="dxa"/>
            <w:shd w:val="clear" w:color="auto" w:fill="auto"/>
          </w:tcPr>
          <w:p w:rsidR="00511DB7" w:rsidRPr="00247692" w:rsidRDefault="00511DB7" w:rsidP="007B6FC2">
            <w:pPr>
              <w:rPr>
                <w:sz w:val="20"/>
                <w:szCs w:val="20"/>
              </w:rPr>
            </w:pPr>
          </w:p>
        </w:tc>
        <w:tc>
          <w:tcPr>
            <w:tcW w:w="1080" w:type="dxa"/>
            <w:tcBorders>
              <w:bottom w:val="single" w:sz="4" w:space="0" w:color="auto"/>
              <w:right w:val="single" w:sz="4" w:space="0" w:color="auto"/>
            </w:tcBorders>
            <w:shd w:val="clear" w:color="auto" w:fill="auto"/>
          </w:tcPr>
          <w:p w:rsidR="00511DB7" w:rsidRPr="00247692" w:rsidRDefault="00511DB7" w:rsidP="007B6FC2">
            <w:pPr>
              <w:rPr>
                <w:sz w:val="20"/>
                <w:szCs w:val="20"/>
              </w:rPr>
            </w:pPr>
          </w:p>
          <w:p w:rsidR="00511DB7" w:rsidRPr="00247692" w:rsidRDefault="00511DB7" w:rsidP="007B6FC2">
            <w:pPr>
              <w:rPr>
                <w:sz w:val="20"/>
                <w:szCs w:val="20"/>
              </w:rPr>
            </w:pPr>
          </w:p>
        </w:tc>
        <w:tc>
          <w:tcPr>
            <w:tcW w:w="1080" w:type="dxa"/>
            <w:tcBorders>
              <w:left w:val="single" w:sz="4" w:space="0" w:color="auto"/>
              <w:bottom w:val="single" w:sz="4" w:space="0" w:color="auto"/>
            </w:tcBorders>
            <w:shd w:val="clear" w:color="auto" w:fill="auto"/>
          </w:tcPr>
          <w:p w:rsidR="00511DB7" w:rsidRPr="00247692" w:rsidRDefault="00511DB7" w:rsidP="007B6FC2">
            <w:pPr>
              <w:rPr>
                <w:sz w:val="20"/>
                <w:szCs w:val="20"/>
              </w:rPr>
            </w:pPr>
          </w:p>
          <w:p w:rsidR="00511DB7" w:rsidRPr="00247692" w:rsidRDefault="00511DB7" w:rsidP="007B6FC2">
            <w:pPr>
              <w:rPr>
                <w:sz w:val="20"/>
                <w:szCs w:val="20"/>
              </w:rPr>
            </w:pPr>
          </w:p>
        </w:tc>
      </w:tr>
      <w:tr w:rsidR="00511DB7" w:rsidRPr="00247692" w:rsidTr="00247692">
        <w:trPr>
          <w:jc w:val="center"/>
        </w:trPr>
        <w:tc>
          <w:tcPr>
            <w:tcW w:w="810" w:type="dxa"/>
            <w:tcBorders>
              <w:bottom w:val="single" w:sz="4" w:space="0" w:color="auto"/>
              <w:right w:val="single" w:sz="4" w:space="0" w:color="auto"/>
            </w:tcBorders>
            <w:shd w:val="clear" w:color="auto" w:fill="auto"/>
          </w:tcPr>
          <w:p w:rsidR="00511DB7" w:rsidRPr="00247692" w:rsidRDefault="00511DB7" w:rsidP="007B6FC2">
            <w:pPr>
              <w:rPr>
                <w:sz w:val="20"/>
                <w:szCs w:val="20"/>
              </w:rPr>
            </w:pPr>
          </w:p>
          <w:p w:rsidR="00511DB7" w:rsidRPr="00247692" w:rsidRDefault="00511DB7" w:rsidP="007B6FC2">
            <w:pP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1DB7" w:rsidRPr="00247692" w:rsidRDefault="00511DB7" w:rsidP="007B6FC2">
            <w:pPr>
              <w:rPr>
                <w:sz w:val="20"/>
                <w:szCs w:val="20"/>
              </w:rPr>
            </w:pPr>
          </w:p>
          <w:p w:rsidR="00511DB7" w:rsidRPr="00247692" w:rsidRDefault="00511DB7" w:rsidP="007B6FC2">
            <w:pPr>
              <w:rPr>
                <w:sz w:val="20"/>
                <w:szCs w:val="20"/>
              </w:rPr>
            </w:pPr>
          </w:p>
          <w:p w:rsidR="00511DB7" w:rsidRPr="00247692" w:rsidRDefault="00511DB7" w:rsidP="007B6FC2">
            <w:pP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1DB7" w:rsidRPr="00247692" w:rsidRDefault="00511DB7" w:rsidP="007B6FC2">
            <w:pPr>
              <w:rPr>
                <w:sz w:val="20"/>
                <w:szCs w:val="20"/>
              </w:rPr>
            </w:pPr>
          </w:p>
        </w:tc>
      </w:tr>
      <w:tr w:rsidR="00511DB7" w:rsidRPr="00247692" w:rsidTr="00247692">
        <w:trPr>
          <w:jc w:val="center"/>
        </w:trPr>
        <w:tc>
          <w:tcPr>
            <w:tcW w:w="810" w:type="dxa"/>
            <w:tcBorders>
              <w:top w:val="single" w:sz="4" w:space="0" w:color="auto"/>
              <w:right w:val="single" w:sz="4" w:space="0" w:color="auto"/>
            </w:tcBorders>
            <w:shd w:val="clear" w:color="auto" w:fill="auto"/>
          </w:tcPr>
          <w:p w:rsidR="00511DB7" w:rsidRPr="00247692" w:rsidRDefault="00511DB7" w:rsidP="007B6FC2">
            <w:pPr>
              <w:rPr>
                <w:sz w:val="20"/>
                <w:szCs w:val="20"/>
              </w:rPr>
            </w:pPr>
          </w:p>
          <w:p w:rsidR="00511DB7" w:rsidRPr="00247692" w:rsidRDefault="00511DB7" w:rsidP="007B6FC2">
            <w:pP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1DB7" w:rsidRPr="00247692" w:rsidRDefault="00511DB7" w:rsidP="007B6FC2">
            <w:pPr>
              <w:rPr>
                <w:sz w:val="20"/>
                <w:szCs w:val="20"/>
              </w:rPr>
            </w:pPr>
          </w:p>
          <w:p w:rsidR="00511DB7" w:rsidRPr="00247692" w:rsidRDefault="00511DB7" w:rsidP="007B6FC2">
            <w:pPr>
              <w:rPr>
                <w:sz w:val="20"/>
                <w:szCs w:val="20"/>
              </w:rPr>
            </w:pPr>
          </w:p>
          <w:p w:rsidR="00511DB7" w:rsidRPr="00247692" w:rsidRDefault="00511DB7" w:rsidP="007B6FC2">
            <w:pP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1DB7" w:rsidRPr="00247692" w:rsidRDefault="00511DB7" w:rsidP="007B6FC2">
            <w:pPr>
              <w:rPr>
                <w:sz w:val="20"/>
                <w:szCs w:val="20"/>
              </w:rPr>
            </w:pPr>
          </w:p>
        </w:tc>
      </w:tr>
    </w:tbl>
    <w:p w:rsidR="00511DB7" w:rsidRPr="00825ABD" w:rsidRDefault="00511DB7" w:rsidP="00511DB7">
      <w:pPr>
        <w:pStyle w:val="EScore"/>
        <w:keepNext/>
        <w:spacing w:line="240" w:lineRule="atLeast"/>
      </w:pPr>
      <w:r w:rsidRPr="00825ABD">
        <w:t>(</w:t>
      </w:r>
      <w:r>
        <w:t>1</w:t>
      </w:r>
      <w:r w:rsidRPr="00825ABD">
        <w:t xml:space="preserve"> point)</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tblGrid>
      <w:tr w:rsidR="00511DB7" w:rsidRPr="00247692" w:rsidTr="00247692">
        <w:tc>
          <w:tcPr>
            <w:tcW w:w="1339" w:type="dxa"/>
            <w:shd w:val="clear" w:color="auto" w:fill="E6E6E6"/>
            <w:vAlign w:val="bottom"/>
          </w:tcPr>
          <w:p w:rsidR="00511DB7" w:rsidRPr="00247692" w:rsidRDefault="00511DB7" w:rsidP="00247692">
            <w:pPr>
              <w:pStyle w:val="CTableHead"/>
              <w:rPr>
                <w:sz w:val="20"/>
                <w:szCs w:val="20"/>
              </w:rPr>
            </w:pPr>
            <w:r w:rsidRPr="00247692">
              <w:rPr>
                <w:sz w:val="20"/>
                <w:szCs w:val="20"/>
              </w:rPr>
              <w:t>Score</w:t>
            </w:r>
          </w:p>
        </w:tc>
      </w:tr>
      <w:tr w:rsidR="00511DB7" w:rsidRPr="00247692" w:rsidTr="00247692">
        <w:trPr>
          <w:trHeight w:val="562"/>
        </w:trPr>
        <w:tc>
          <w:tcPr>
            <w:tcW w:w="1339" w:type="dxa"/>
            <w:shd w:val="clear" w:color="auto" w:fill="auto"/>
            <w:vAlign w:val="bottom"/>
          </w:tcPr>
          <w:p w:rsidR="00511DB7" w:rsidRPr="00247692" w:rsidRDefault="00511DB7" w:rsidP="00247692">
            <w:pPr>
              <w:pStyle w:val="CTableSubhead"/>
              <w:rPr>
                <w:sz w:val="20"/>
                <w:szCs w:val="20"/>
              </w:rPr>
            </w:pPr>
          </w:p>
        </w:tc>
      </w:tr>
    </w:tbl>
    <w:p w:rsidR="00511DB7" w:rsidRPr="00825ABD" w:rsidRDefault="00AA6618" w:rsidP="00511DB7">
      <w:pPr>
        <w:numPr>
          <w:ilvl w:val="0"/>
          <w:numId w:val="9"/>
        </w:numPr>
        <w:spacing w:after="120" w:line="240" w:lineRule="atLeast"/>
        <w:rPr>
          <w:sz w:val="20"/>
          <w:szCs w:val="20"/>
        </w:rPr>
      </w:pPr>
      <w:r w:rsidRPr="00BD6D52">
        <w:rPr>
          <w:sz w:val="20"/>
          <w:szCs w:val="20"/>
        </w:rPr>
        <w:t>Will all of the female children be carriers of the color-blind allele, or will none be carriers? Explain</w:t>
      </w:r>
      <w:r>
        <w:rPr>
          <w:sz w:val="20"/>
          <w:szCs w:val="20"/>
        </w:rPr>
        <w:t>.</w:t>
      </w:r>
    </w:p>
    <w:p w:rsidR="00511DB7" w:rsidRDefault="00511DB7" w:rsidP="00511DB7">
      <w:pPr>
        <w:spacing w:after="120" w:line="240" w:lineRule="atLeast"/>
        <w:rPr>
          <w:sz w:val="20"/>
          <w:szCs w:val="20"/>
        </w:rPr>
      </w:pPr>
      <w:r w:rsidRPr="00825ABD">
        <w:rPr>
          <w:sz w:val="20"/>
          <w:szCs w:val="20"/>
        </w:rPr>
        <w:t>Answer:</w:t>
      </w:r>
    </w:p>
    <w:p w:rsidR="001A587F" w:rsidRDefault="001A587F" w:rsidP="00511DB7">
      <w:pPr>
        <w:spacing w:after="120" w:line="240" w:lineRule="atLeast"/>
        <w:rPr>
          <w:sz w:val="20"/>
          <w:szCs w:val="20"/>
        </w:rPr>
      </w:pPr>
    </w:p>
    <w:p w:rsidR="001A587F" w:rsidRDefault="001A587F" w:rsidP="00511DB7">
      <w:pPr>
        <w:spacing w:after="120" w:line="240" w:lineRule="atLeast"/>
        <w:rPr>
          <w:sz w:val="20"/>
          <w:szCs w:val="20"/>
        </w:rPr>
      </w:pPr>
    </w:p>
    <w:p w:rsidR="00511DB7" w:rsidRPr="00825ABD" w:rsidRDefault="00511DB7" w:rsidP="00511DB7">
      <w:pPr>
        <w:pStyle w:val="EScore"/>
        <w:keepNext/>
        <w:spacing w:line="240" w:lineRule="atLeast"/>
      </w:pPr>
      <w:r w:rsidRPr="00825ABD">
        <w:t>(</w:t>
      </w:r>
      <w:r>
        <w:t>1</w:t>
      </w:r>
      <w:r w:rsidRPr="00825ABD">
        <w:t xml:space="preserve"> point)</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tblGrid>
      <w:tr w:rsidR="00511DB7" w:rsidRPr="00247692" w:rsidTr="00247692">
        <w:tc>
          <w:tcPr>
            <w:tcW w:w="1339" w:type="dxa"/>
            <w:shd w:val="clear" w:color="auto" w:fill="E6E6E6"/>
            <w:vAlign w:val="bottom"/>
          </w:tcPr>
          <w:p w:rsidR="00511DB7" w:rsidRPr="00247692" w:rsidRDefault="00511DB7" w:rsidP="00247692">
            <w:pPr>
              <w:pStyle w:val="CTableHead"/>
              <w:rPr>
                <w:sz w:val="20"/>
                <w:szCs w:val="20"/>
              </w:rPr>
            </w:pPr>
            <w:r w:rsidRPr="00247692">
              <w:rPr>
                <w:sz w:val="20"/>
                <w:szCs w:val="20"/>
              </w:rPr>
              <w:t>Score</w:t>
            </w:r>
          </w:p>
        </w:tc>
      </w:tr>
      <w:tr w:rsidR="00511DB7" w:rsidRPr="00247692" w:rsidTr="00247692">
        <w:trPr>
          <w:trHeight w:val="562"/>
        </w:trPr>
        <w:tc>
          <w:tcPr>
            <w:tcW w:w="1339" w:type="dxa"/>
            <w:shd w:val="clear" w:color="auto" w:fill="auto"/>
            <w:vAlign w:val="bottom"/>
          </w:tcPr>
          <w:p w:rsidR="00511DB7" w:rsidRPr="00247692" w:rsidRDefault="00511DB7" w:rsidP="00247692">
            <w:pPr>
              <w:pStyle w:val="CTableSubhead"/>
              <w:rPr>
                <w:sz w:val="20"/>
                <w:szCs w:val="20"/>
              </w:rPr>
            </w:pPr>
          </w:p>
        </w:tc>
      </w:tr>
    </w:tbl>
    <w:p w:rsidR="00511DB7" w:rsidRPr="00825ABD" w:rsidRDefault="00AA6618" w:rsidP="00511DB7">
      <w:pPr>
        <w:numPr>
          <w:ilvl w:val="0"/>
          <w:numId w:val="9"/>
        </w:numPr>
        <w:spacing w:after="120" w:line="240" w:lineRule="atLeast"/>
        <w:rPr>
          <w:sz w:val="20"/>
          <w:szCs w:val="20"/>
        </w:rPr>
      </w:pPr>
      <w:r w:rsidRPr="00BD6D52">
        <w:rPr>
          <w:sz w:val="20"/>
          <w:szCs w:val="20"/>
        </w:rPr>
        <w:t>Will all of the male children be color-blind, or will none be color-blind? Explain</w:t>
      </w:r>
      <w:r>
        <w:rPr>
          <w:sz w:val="20"/>
          <w:szCs w:val="20"/>
        </w:rPr>
        <w:t>.</w:t>
      </w:r>
    </w:p>
    <w:p w:rsidR="00511DB7" w:rsidRDefault="00511DB7" w:rsidP="00511DB7">
      <w:pPr>
        <w:spacing w:after="120" w:line="240" w:lineRule="atLeast"/>
        <w:rPr>
          <w:sz w:val="20"/>
          <w:szCs w:val="20"/>
        </w:rPr>
      </w:pPr>
      <w:r w:rsidRPr="00825ABD">
        <w:rPr>
          <w:sz w:val="20"/>
          <w:szCs w:val="20"/>
        </w:rPr>
        <w:t>Answer:</w:t>
      </w:r>
    </w:p>
    <w:p w:rsidR="00AA6618" w:rsidRDefault="00AA6618" w:rsidP="00511DB7">
      <w:pPr>
        <w:spacing w:after="120" w:line="240" w:lineRule="atLeast"/>
        <w:rPr>
          <w:sz w:val="20"/>
          <w:szCs w:val="20"/>
        </w:rPr>
      </w:pPr>
    </w:p>
    <w:tbl>
      <w:tblPr>
        <w:tblpPr w:leftFromText="187" w:rightFromText="187" w:vertAnchor="page" w:horzAnchor="margin" w:tblpXSpec="right" w:tblpY="133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440"/>
      </w:tblGrid>
      <w:tr w:rsidR="00AA6618" w:rsidRPr="00247692" w:rsidTr="00247692">
        <w:trPr>
          <w:trHeight w:val="634"/>
        </w:trPr>
        <w:tc>
          <w:tcPr>
            <w:tcW w:w="1627" w:type="dxa"/>
            <w:shd w:val="clear" w:color="auto" w:fill="E6E6E6"/>
            <w:vAlign w:val="center"/>
          </w:tcPr>
          <w:p w:rsidR="00AA6618" w:rsidRPr="00247692" w:rsidRDefault="00AA6618" w:rsidP="00247692">
            <w:pPr>
              <w:pStyle w:val="CTableHead"/>
              <w:rPr>
                <w:sz w:val="20"/>
                <w:szCs w:val="20"/>
              </w:rPr>
            </w:pPr>
            <w:r w:rsidRPr="00247692">
              <w:rPr>
                <w:sz w:val="20"/>
                <w:szCs w:val="20"/>
              </w:rPr>
              <w:t>Your Score</w:t>
            </w:r>
          </w:p>
        </w:tc>
        <w:tc>
          <w:tcPr>
            <w:tcW w:w="1440" w:type="dxa"/>
            <w:shd w:val="clear" w:color="auto" w:fill="auto"/>
            <w:vAlign w:val="center"/>
          </w:tcPr>
          <w:p w:rsidR="00AA6618" w:rsidRPr="00247692" w:rsidRDefault="00AA6618" w:rsidP="00247692">
            <w:pPr>
              <w:pStyle w:val="CTableSubhead"/>
              <w:rPr>
                <w:sz w:val="20"/>
                <w:szCs w:val="20"/>
              </w:rPr>
            </w:pPr>
            <w:r w:rsidRPr="00247692">
              <w:rPr>
                <w:sz w:val="20"/>
                <w:szCs w:val="20"/>
              </w:rPr>
              <w:t xml:space="preserve">___ of </w:t>
            </w:r>
            <w:r w:rsidR="005D38CC" w:rsidRPr="00247692">
              <w:rPr>
                <w:sz w:val="20"/>
                <w:szCs w:val="20"/>
              </w:rPr>
              <w:t>32</w:t>
            </w:r>
          </w:p>
        </w:tc>
      </w:tr>
    </w:tbl>
    <w:p w:rsidR="00AA6618" w:rsidRPr="00825ABD" w:rsidRDefault="00AA6618" w:rsidP="00AA6618">
      <w:pPr>
        <w:spacing w:after="120" w:line="240" w:lineRule="atLeast"/>
      </w:pPr>
    </w:p>
    <w:sectPr w:rsidR="00AA6618" w:rsidRPr="00825ABD" w:rsidSect="006B585A">
      <w:headerReference w:type="default" r:id="rId8"/>
      <w:footerReference w:type="default" r:id="rId9"/>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AE" w:rsidRDefault="006671AE">
      <w:r>
        <w:separator/>
      </w:r>
    </w:p>
  </w:endnote>
  <w:endnote w:type="continuationSeparator" w:id="0">
    <w:p w:rsidR="006671AE" w:rsidRDefault="0066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B" w:rsidRPr="009F23B0" w:rsidRDefault="00A31C6B" w:rsidP="009F23B0">
    <w:pPr>
      <w:pStyle w:val="Footer"/>
      <w:tabs>
        <w:tab w:val="clear" w:pos="4320"/>
        <w:tab w:val="clear" w:pos="8640"/>
        <w:tab w:val="right" w:pos="10080"/>
      </w:tabs>
      <w:rPr>
        <w:rFonts w:cs="Arial"/>
        <w:sz w:val="16"/>
        <w:szCs w:val="16"/>
      </w:rPr>
    </w:pPr>
  </w:p>
  <w:p w:rsidR="00A31C6B" w:rsidRPr="009F23B0" w:rsidRDefault="00A31C6B" w:rsidP="009F23B0">
    <w:pPr>
      <w:pStyle w:val="Footer"/>
      <w:tabs>
        <w:tab w:val="clear" w:pos="4320"/>
        <w:tab w:val="clear" w:pos="8640"/>
        <w:tab w:val="right" w:pos="10080"/>
      </w:tabs>
      <w:rPr>
        <w:rFonts w:cs="Arial"/>
        <w:sz w:val="16"/>
        <w:szCs w:val="16"/>
      </w:rPr>
    </w:pPr>
  </w:p>
  <w:p w:rsidR="00A31C6B" w:rsidRPr="009F23B0" w:rsidRDefault="00A31C6B" w:rsidP="009F23B0">
    <w:pPr>
      <w:pStyle w:val="Footer"/>
      <w:pBdr>
        <w:top w:val="single" w:sz="4" w:space="1" w:color="auto"/>
      </w:pBdr>
      <w:tabs>
        <w:tab w:val="clear" w:pos="4320"/>
        <w:tab w:val="clear" w:pos="8640"/>
        <w:tab w:val="right" w:pos="10080"/>
      </w:tabs>
      <w:rPr>
        <w:rFonts w:cs="Arial"/>
        <w:sz w:val="16"/>
        <w:szCs w:val="16"/>
      </w:rPr>
    </w:pPr>
    <w:r w:rsidRPr="009F23B0">
      <w:rPr>
        <w:rFonts w:cs="Arial"/>
        <w:sz w:val="16"/>
        <w:szCs w:val="16"/>
      </w:rPr>
      <w:t>© 200</w:t>
    </w:r>
    <w:r>
      <w:rPr>
        <w:rFonts w:cs="Arial"/>
        <w:sz w:val="16"/>
        <w:szCs w:val="16"/>
      </w:rPr>
      <w:t>6</w:t>
    </w:r>
    <w:r w:rsidRPr="009F23B0">
      <w:rPr>
        <w:rFonts w:cs="Arial"/>
        <w:sz w:val="16"/>
        <w:szCs w:val="16"/>
      </w:rPr>
      <w:t xml:space="preserve"> K12 Inc. All rights reserved.</w:t>
    </w:r>
    <w:r w:rsidRPr="009F23B0">
      <w:rPr>
        <w:rFonts w:cs="Arial"/>
        <w:sz w:val="16"/>
        <w:szCs w:val="16"/>
      </w:rPr>
      <w:tab/>
      <w:t xml:space="preserve">Page </w:t>
    </w:r>
    <w:r w:rsidRPr="009F23B0">
      <w:rPr>
        <w:rStyle w:val="PageNumber"/>
        <w:rFonts w:cs="Arial"/>
        <w:sz w:val="16"/>
        <w:szCs w:val="16"/>
      </w:rPr>
      <w:fldChar w:fldCharType="begin"/>
    </w:r>
    <w:r w:rsidRPr="009F23B0">
      <w:rPr>
        <w:rStyle w:val="PageNumber"/>
        <w:rFonts w:cs="Arial"/>
        <w:sz w:val="16"/>
        <w:szCs w:val="16"/>
      </w:rPr>
      <w:instrText xml:space="preserve"> PAGE </w:instrText>
    </w:r>
    <w:r w:rsidRPr="009F23B0">
      <w:rPr>
        <w:rStyle w:val="PageNumber"/>
        <w:rFonts w:cs="Arial"/>
        <w:sz w:val="16"/>
        <w:szCs w:val="16"/>
      </w:rPr>
      <w:fldChar w:fldCharType="separate"/>
    </w:r>
    <w:r w:rsidR="006A68E8">
      <w:rPr>
        <w:rStyle w:val="PageNumber"/>
        <w:rFonts w:cs="Arial"/>
        <w:noProof/>
        <w:sz w:val="16"/>
        <w:szCs w:val="16"/>
      </w:rPr>
      <w:t>1</w:t>
    </w:r>
    <w:r w:rsidRPr="009F23B0">
      <w:rPr>
        <w:rStyle w:val="PageNumber"/>
        <w:rFonts w:cs="Arial"/>
        <w:sz w:val="16"/>
        <w:szCs w:val="16"/>
      </w:rPr>
      <w:fldChar w:fldCharType="end"/>
    </w:r>
    <w:r w:rsidRPr="009F23B0">
      <w:rPr>
        <w:rFonts w:cs="Arial"/>
        <w:sz w:val="16"/>
        <w:szCs w:val="16"/>
      </w:rPr>
      <w:t xml:space="preserve"> of </w:t>
    </w:r>
    <w:r w:rsidRPr="009F23B0">
      <w:rPr>
        <w:rStyle w:val="PageNumber"/>
        <w:rFonts w:cs="Arial"/>
        <w:sz w:val="16"/>
        <w:szCs w:val="16"/>
      </w:rPr>
      <w:fldChar w:fldCharType="begin"/>
    </w:r>
    <w:r w:rsidRPr="009F23B0">
      <w:rPr>
        <w:rStyle w:val="PageNumber"/>
        <w:rFonts w:cs="Arial"/>
        <w:sz w:val="16"/>
        <w:szCs w:val="16"/>
      </w:rPr>
      <w:instrText xml:space="preserve"> NUMPAGES </w:instrText>
    </w:r>
    <w:r w:rsidRPr="009F23B0">
      <w:rPr>
        <w:rStyle w:val="PageNumber"/>
        <w:rFonts w:cs="Arial"/>
        <w:sz w:val="16"/>
        <w:szCs w:val="16"/>
      </w:rPr>
      <w:fldChar w:fldCharType="separate"/>
    </w:r>
    <w:r w:rsidR="006A68E8">
      <w:rPr>
        <w:rStyle w:val="PageNumber"/>
        <w:rFonts w:cs="Arial"/>
        <w:noProof/>
        <w:sz w:val="16"/>
        <w:szCs w:val="16"/>
      </w:rPr>
      <w:t>6</w:t>
    </w:r>
    <w:r w:rsidRPr="009F23B0">
      <w:rPr>
        <w:rStyle w:val="PageNumber"/>
        <w:rFonts w:cs="Arial"/>
        <w:sz w:val="16"/>
        <w:szCs w:val="16"/>
      </w:rPr>
      <w:fldChar w:fldCharType="end"/>
    </w:r>
  </w:p>
  <w:p w:rsidR="00A31C6B" w:rsidRPr="009F23B0" w:rsidRDefault="00A31C6B" w:rsidP="009F23B0">
    <w:pPr>
      <w:pStyle w:val="Footer"/>
      <w:tabs>
        <w:tab w:val="clear" w:pos="4320"/>
        <w:tab w:val="clear" w:pos="8640"/>
        <w:tab w:val="right" w:pos="10080"/>
      </w:tabs>
      <w:rPr>
        <w:rFonts w:cs="Arial"/>
        <w:sz w:val="16"/>
        <w:szCs w:val="16"/>
      </w:rPr>
    </w:pPr>
    <w:r w:rsidRPr="009F23B0">
      <w:rPr>
        <w:rFonts w:cs="Arial"/>
        <w:sz w:val="16"/>
        <w:szCs w:val="16"/>
      </w:rPr>
      <w:t xml:space="preserve">Copying or </w:t>
    </w:r>
    <w:r w:rsidRPr="009F23B0">
      <w:rPr>
        <w:rStyle w:val="FooterChar"/>
        <w:rFonts w:cs="Arial"/>
        <w:sz w:val="16"/>
        <w:szCs w:val="16"/>
      </w:rPr>
      <w:t>distributing without K12’s written consent is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AE" w:rsidRDefault="006671AE">
      <w:r>
        <w:separator/>
      </w:r>
    </w:p>
  </w:footnote>
  <w:footnote w:type="continuationSeparator" w:id="0">
    <w:p w:rsidR="006671AE" w:rsidRDefault="00667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B" w:rsidRDefault="006A68E8" w:rsidP="00A31C6B">
    <w:pPr>
      <w:pStyle w:val="Header"/>
      <w:tabs>
        <w:tab w:val="clear" w:pos="4320"/>
        <w:tab w:val="clear" w:pos="8640"/>
        <w:tab w:val="right" w:pos="10080"/>
      </w:tabs>
      <w:spacing w:line="300" w:lineRule="atLeast"/>
      <w:rPr>
        <w:rFonts w:cs="Arial"/>
        <w:sz w:val="16"/>
        <w:szCs w:val="16"/>
      </w:rPr>
    </w:pPr>
    <w:r>
      <w:rPr>
        <w:rFonts w:cs="Arial"/>
        <w:noProof/>
        <w:sz w:val="16"/>
        <w:szCs w:val="16"/>
      </w:rPr>
      <w:drawing>
        <wp:anchor distT="0" distB="0" distL="114300" distR="114300" simplePos="0" relativeHeight="251657728" behindDoc="1" locked="0" layoutInCell="1" allowOverlap="1">
          <wp:simplePos x="0" y="0"/>
          <wp:positionH relativeFrom="column">
            <wp:posOffset>0</wp:posOffset>
          </wp:positionH>
          <wp:positionV relativeFrom="paragraph">
            <wp:posOffset>34290</wp:posOffset>
          </wp:positionV>
          <wp:extent cx="114300" cy="133350"/>
          <wp:effectExtent l="0" t="0" r="0" b="0"/>
          <wp:wrapThrough wrapText="bothSides">
            <wp:wrapPolygon edited="0">
              <wp:start x="0" y="0"/>
              <wp:lineTo x="0" y="18514"/>
              <wp:lineTo x="18000" y="18514"/>
              <wp:lineTo x="18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C6B" w:rsidRPr="009F23B0">
      <w:rPr>
        <w:rFonts w:cs="Arial"/>
        <w:sz w:val="16"/>
        <w:szCs w:val="16"/>
      </w:rPr>
      <w:t xml:space="preserve">        Graded Assignment</w:t>
    </w:r>
    <w:r w:rsidR="00A31C6B" w:rsidRPr="009F23B0">
      <w:rPr>
        <w:rFonts w:cs="Arial"/>
        <w:sz w:val="16"/>
        <w:szCs w:val="16"/>
      </w:rPr>
      <w:tab/>
    </w:r>
    <w:r w:rsidR="00A31C6B" w:rsidRPr="00A31C6B">
      <w:rPr>
        <w:rFonts w:cs="Arial"/>
        <w:sz w:val="16"/>
        <w:szCs w:val="16"/>
      </w:rPr>
      <w:t>SCI202A: Biology | Unit 4 | Lesson 5: Laboratory: Genetic Crosses 2</w:t>
    </w:r>
  </w:p>
  <w:p w:rsidR="001A587F" w:rsidRPr="009F23B0" w:rsidRDefault="001A587F" w:rsidP="001A587F">
    <w:pPr>
      <w:pStyle w:val="Header"/>
      <w:tabs>
        <w:tab w:val="clear" w:pos="4320"/>
        <w:tab w:val="clear" w:pos="8640"/>
        <w:tab w:val="right" w:pos="10080"/>
      </w:tabs>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A4C"/>
    <w:multiLevelType w:val="hybridMultilevel"/>
    <w:tmpl w:val="277286DA"/>
    <w:lvl w:ilvl="0" w:tplc="6282961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3D648C"/>
    <w:multiLevelType w:val="hybridMultilevel"/>
    <w:tmpl w:val="1494B340"/>
    <w:lvl w:ilvl="0" w:tplc="6282961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307B56"/>
    <w:multiLevelType w:val="hybridMultilevel"/>
    <w:tmpl w:val="AB24089C"/>
    <w:lvl w:ilvl="0" w:tplc="6282961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0C4DD6"/>
    <w:multiLevelType w:val="hybridMultilevel"/>
    <w:tmpl w:val="867CAAC2"/>
    <w:lvl w:ilvl="0" w:tplc="6282961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2444146"/>
    <w:multiLevelType w:val="hybridMultilevel"/>
    <w:tmpl w:val="9C04DCD4"/>
    <w:lvl w:ilvl="0" w:tplc="B8C4AFFE">
      <w:start w:val="1"/>
      <w:numFmt w:val="decimal"/>
      <w:pStyle w:val="DNumbers"/>
      <w:lvlText w:val="%1."/>
      <w:lvlJc w:val="left"/>
      <w:pPr>
        <w:tabs>
          <w:tab w:val="num" w:pos="720"/>
        </w:tabs>
        <w:ind w:left="720" w:hanging="360"/>
      </w:pPr>
      <w:rPr>
        <w:rFonts w:hint="default"/>
        <w:b/>
        <w:i w:val="0"/>
      </w:rPr>
    </w:lvl>
    <w:lvl w:ilvl="1" w:tplc="24FE92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E56E78"/>
    <w:multiLevelType w:val="hybridMultilevel"/>
    <w:tmpl w:val="118C74F4"/>
    <w:lvl w:ilvl="0" w:tplc="AE625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2E22BD"/>
    <w:multiLevelType w:val="hybridMultilevel"/>
    <w:tmpl w:val="C2ACEF2E"/>
    <w:lvl w:ilvl="0" w:tplc="6282961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D814959"/>
    <w:multiLevelType w:val="hybridMultilevel"/>
    <w:tmpl w:val="8F16B680"/>
    <w:lvl w:ilvl="0" w:tplc="6282961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3C1913"/>
    <w:multiLevelType w:val="hybridMultilevel"/>
    <w:tmpl w:val="32D8F07E"/>
    <w:lvl w:ilvl="0" w:tplc="6282961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0"/>
  </w:num>
  <w:num w:numId="4">
    <w:abstractNumId w:val="2"/>
  </w:num>
  <w:num w:numId="5">
    <w:abstractNumId w:val="7"/>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B0"/>
    <w:rsid w:val="00002DA9"/>
    <w:rsid w:val="00003204"/>
    <w:rsid w:val="0000431A"/>
    <w:rsid w:val="0000478E"/>
    <w:rsid w:val="00004C3E"/>
    <w:rsid w:val="00005513"/>
    <w:rsid w:val="00007328"/>
    <w:rsid w:val="00013C84"/>
    <w:rsid w:val="0001598E"/>
    <w:rsid w:val="000159CE"/>
    <w:rsid w:val="00015B5F"/>
    <w:rsid w:val="00022A2E"/>
    <w:rsid w:val="0002405D"/>
    <w:rsid w:val="000242B2"/>
    <w:rsid w:val="00031FE6"/>
    <w:rsid w:val="00032F83"/>
    <w:rsid w:val="00033738"/>
    <w:rsid w:val="00034CB4"/>
    <w:rsid w:val="0003659F"/>
    <w:rsid w:val="00044D77"/>
    <w:rsid w:val="0005213C"/>
    <w:rsid w:val="0005580D"/>
    <w:rsid w:val="00061DC3"/>
    <w:rsid w:val="0006414A"/>
    <w:rsid w:val="0006582C"/>
    <w:rsid w:val="00072A45"/>
    <w:rsid w:val="00074281"/>
    <w:rsid w:val="00080E66"/>
    <w:rsid w:val="00085A19"/>
    <w:rsid w:val="00085C05"/>
    <w:rsid w:val="00085CC2"/>
    <w:rsid w:val="00086ED5"/>
    <w:rsid w:val="000912D0"/>
    <w:rsid w:val="00094A7D"/>
    <w:rsid w:val="000A0991"/>
    <w:rsid w:val="000A0E21"/>
    <w:rsid w:val="000A129B"/>
    <w:rsid w:val="000A431A"/>
    <w:rsid w:val="000A46E5"/>
    <w:rsid w:val="000A6E4B"/>
    <w:rsid w:val="000A74F0"/>
    <w:rsid w:val="000B3CAF"/>
    <w:rsid w:val="000B4B0E"/>
    <w:rsid w:val="000B6E37"/>
    <w:rsid w:val="000C3838"/>
    <w:rsid w:val="000C4802"/>
    <w:rsid w:val="000C490E"/>
    <w:rsid w:val="000C4A97"/>
    <w:rsid w:val="000C6FA4"/>
    <w:rsid w:val="000C7513"/>
    <w:rsid w:val="000D05E0"/>
    <w:rsid w:val="000D1EA1"/>
    <w:rsid w:val="000D3DC8"/>
    <w:rsid w:val="000D4C15"/>
    <w:rsid w:val="000D6B1B"/>
    <w:rsid w:val="000D75A3"/>
    <w:rsid w:val="000D7B69"/>
    <w:rsid w:val="000E3773"/>
    <w:rsid w:val="000E3E76"/>
    <w:rsid w:val="000F15B2"/>
    <w:rsid w:val="000F1A87"/>
    <w:rsid w:val="000F1F99"/>
    <w:rsid w:val="000F43C9"/>
    <w:rsid w:val="000F5935"/>
    <w:rsid w:val="000F6132"/>
    <w:rsid w:val="000F7F1F"/>
    <w:rsid w:val="001023B6"/>
    <w:rsid w:val="00110B11"/>
    <w:rsid w:val="00111E6A"/>
    <w:rsid w:val="00114822"/>
    <w:rsid w:val="00115109"/>
    <w:rsid w:val="00121864"/>
    <w:rsid w:val="00121D89"/>
    <w:rsid w:val="00122849"/>
    <w:rsid w:val="00122E53"/>
    <w:rsid w:val="001234EA"/>
    <w:rsid w:val="001270FD"/>
    <w:rsid w:val="00136D8C"/>
    <w:rsid w:val="00136FEC"/>
    <w:rsid w:val="0014327A"/>
    <w:rsid w:val="00143D91"/>
    <w:rsid w:val="00146A57"/>
    <w:rsid w:val="001513FF"/>
    <w:rsid w:val="00151A3F"/>
    <w:rsid w:val="0015206F"/>
    <w:rsid w:val="001557DD"/>
    <w:rsid w:val="00156696"/>
    <w:rsid w:val="00157B92"/>
    <w:rsid w:val="00160507"/>
    <w:rsid w:val="00161028"/>
    <w:rsid w:val="00161148"/>
    <w:rsid w:val="00161261"/>
    <w:rsid w:val="00161DB7"/>
    <w:rsid w:val="001636B8"/>
    <w:rsid w:val="00164889"/>
    <w:rsid w:val="001648B0"/>
    <w:rsid w:val="00164E9B"/>
    <w:rsid w:val="00167DC9"/>
    <w:rsid w:val="00173925"/>
    <w:rsid w:val="001750B2"/>
    <w:rsid w:val="0017685A"/>
    <w:rsid w:val="00177C29"/>
    <w:rsid w:val="00183933"/>
    <w:rsid w:val="001857E9"/>
    <w:rsid w:val="001861D1"/>
    <w:rsid w:val="00191268"/>
    <w:rsid w:val="001A0D41"/>
    <w:rsid w:val="001A3A99"/>
    <w:rsid w:val="001A4599"/>
    <w:rsid w:val="001A587F"/>
    <w:rsid w:val="001A6059"/>
    <w:rsid w:val="001B13D1"/>
    <w:rsid w:val="001B5523"/>
    <w:rsid w:val="001B573C"/>
    <w:rsid w:val="001B61E0"/>
    <w:rsid w:val="001B6490"/>
    <w:rsid w:val="001C09F9"/>
    <w:rsid w:val="001C4247"/>
    <w:rsid w:val="001C5228"/>
    <w:rsid w:val="001C5F03"/>
    <w:rsid w:val="001D1A87"/>
    <w:rsid w:val="001D3EB1"/>
    <w:rsid w:val="001D79EB"/>
    <w:rsid w:val="001E253C"/>
    <w:rsid w:val="001E30E5"/>
    <w:rsid w:val="001E49FF"/>
    <w:rsid w:val="001F5AAF"/>
    <w:rsid w:val="001F78F2"/>
    <w:rsid w:val="0020176A"/>
    <w:rsid w:val="00201C70"/>
    <w:rsid w:val="00203C88"/>
    <w:rsid w:val="00203FB4"/>
    <w:rsid w:val="002051DB"/>
    <w:rsid w:val="00207E44"/>
    <w:rsid w:val="002103C1"/>
    <w:rsid w:val="0021389A"/>
    <w:rsid w:val="00214E58"/>
    <w:rsid w:val="002175A4"/>
    <w:rsid w:val="0022514E"/>
    <w:rsid w:val="0022591B"/>
    <w:rsid w:val="0023079B"/>
    <w:rsid w:val="00232026"/>
    <w:rsid w:val="00232CF2"/>
    <w:rsid w:val="002331E0"/>
    <w:rsid w:val="00234710"/>
    <w:rsid w:val="00236AB4"/>
    <w:rsid w:val="00240066"/>
    <w:rsid w:val="00241921"/>
    <w:rsid w:val="00242984"/>
    <w:rsid w:val="00243BA4"/>
    <w:rsid w:val="00247692"/>
    <w:rsid w:val="002477FA"/>
    <w:rsid w:val="00260772"/>
    <w:rsid w:val="00265B1B"/>
    <w:rsid w:val="00265B1C"/>
    <w:rsid w:val="0027218C"/>
    <w:rsid w:val="00274D59"/>
    <w:rsid w:val="002800E4"/>
    <w:rsid w:val="00280261"/>
    <w:rsid w:val="00287357"/>
    <w:rsid w:val="002906C6"/>
    <w:rsid w:val="00293CDF"/>
    <w:rsid w:val="00295E60"/>
    <w:rsid w:val="002A3A0E"/>
    <w:rsid w:val="002A4F1D"/>
    <w:rsid w:val="002A4FE7"/>
    <w:rsid w:val="002B35A1"/>
    <w:rsid w:val="002B6845"/>
    <w:rsid w:val="002B77AF"/>
    <w:rsid w:val="002C14CF"/>
    <w:rsid w:val="002C355C"/>
    <w:rsid w:val="002C4897"/>
    <w:rsid w:val="002C7C8D"/>
    <w:rsid w:val="002D32D6"/>
    <w:rsid w:val="002D6488"/>
    <w:rsid w:val="002E25E0"/>
    <w:rsid w:val="00300C7E"/>
    <w:rsid w:val="00300F8D"/>
    <w:rsid w:val="00305C04"/>
    <w:rsid w:val="003070E8"/>
    <w:rsid w:val="00307240"/>
    <w:rsid w:val="00310055"/>
    <w:rsid w:val="003160E3"/>
    <w:rsid w:val="003211BE"/>
    <w:rsid w:val="0032479C"/>
    <w:rsid w:val="00326144"/>
    <w:rsid w:val="00332DBE"/>
    <w:rsid w:val="00334AB9"/>
    <w:rsid w:val="003377B8"/>
    <w:rsid w:val="00337B6A"/>
    <w:rsid w:val="00342BD5"/>
    <w:rsid w:val="00343BDD"/>
    <w:rsid w:val="0034428C"/>
    <w:rsid w:val="00344861"/>
    <w:rsid w:val="0034586C"/>
    <w:rsid w:val="0034798C"/>
    <w:rsid w:val="00350197"/>
    <w:rsid w:val="00350269"/>
    <w:rsid w:val="00350378"/>
    <w:rsid w:val="0035336E"/>
    <w:rsid w:val="00354929"/>
    <w:rsid w:val="0035525F"/>
    <w:rsid w:val="003553BF"/>
    <w:rsid w:val="003560A1"/>
    <w:rsid w:val="00361A74"/>
    <w:rsid w:val="00364005"/>
    <w:rsid w:val="00366287"/>
    <w:rsid w:val="003678F7"/>
    <w:rsid w:val="00370CAC"/>
    <w:rsid w:val="00372BD0"/>
    <w:rsid w:val="0037661B"/>
    <w:rsid w:val="0037799B"/>
    <w:rsid w:val="00377CC8"/>
    <w:rsid w:val="00377E25"/>
    <w:rsid w:val="00383089"/>
    <w:rsid w:val="0038560F"/>
    <w:rsid w:val="003875DA"/>
    <w:rsid w:val="003921B2"/>
    <w:rsid w:val="00393C8D"/>
    <w:rsid w:val="0039768B"/>
    <w:rsid w:val="003A009C"/>
    <w:rsid w:val="003A0D4B"/>
    <w:rsid w:val="003A214E"/>
    <w:rsid w:val="003A4B4B"/>
    <w:rsid w:val="003A644A"/>
    <w:rsid w:val="003B071B"/>
    <w:rsid w:val="003B3DB4"/>
    <w:rsid w:val="003B421D"/>
    <w:rsid w:val="003B492B"/>
    <w:rsid w:val="003B4C20"/>
    <w:rsid w:val="003C1EC8"/>
    <w:rsid w:val="003C2340"/>
    <w:rsid w:val="003C32F5"/>
    <w:rsid w:val="003C3825"/>
    <w:rsid w:val="003C700A"/>
    <w:rsid w:val="003D14B3"/>
    <w:rsid w:val="003D2554"/>
    <w:rsid w:val="003D34F6"/>
    <w:rsid w:val="003D4B92"/>
    <w:rsid w:val="003D6CDE"/>
    <w:rsid w:val="003E1246"/>
    <w:rsid w:val="003E1A15"/>
    <w:rsid w:val="003E3982"/>
    <w:rsid w:val="003E41C9"/>
    <w:rsid w:val="003E5041"/>
    <w:rsid w:val="003E612C"/>
    <w:rsid w:val="003E745E"/>
    <w:rsid w:val="003E74B2"/>
    <w:rsid w:val="003E7B03"/>
    <w:rsid w:val="003E7D68"/>
    <w:rsid w:val="003F14E0"/>
    <w:rsid w:val="003F2A73"/>
    <w:rsid w:val="003F5A00"/>
    <w:rsid w:val="003F646B"/>
    <w:rsid w:val="0040335C"/>
    <w:rsid w:val="00404157"/>
    <w:rsid w:val="004047B5"/>
    <w:rsid w:val="0040598F"/>
    <w:rsid w:val="0041049F"/>
    <w:rsid w:val="004124AC"/>
    <w:rsid w:val="004128DB"/>
    <w:rsid w:val="00413679"/>
    <w:rsid w:val="00417009"/>
    <w:rsid w:val="004174CC"/>
    <w:rsid w:val="00420EB4"/>
    <w:rsid w:val="004213CA"/>
    <w:rsid w:val="00424004"/>
    <w:rsid w:val="004247E5"/>
    <w:rsid w:val="00424CCC"/>
    <w:rsid w:val="00427AB5"/>
    <w:rsid w:val="004325DD"/>
    <w:rsid w:val="00433BF0"/>
    <w:rsid w:val="004362B2"/>
    <w:rsid w:val="00436769"/>
    <w:rsid w:val="00440DCC"/>
    <w:rsid w:val="00441BF8"/>
    <w:rsid w:val="0044408E"/>
    <w:rsid w:val="0044632D"/>
    <w:rsid w:val="00450ED6"/>
    <w:rsid w:val="00452BFC"/>
    <w:rsid w:val="0045519A"/>
    <w:rsid w:val="004552EC"/>
    <w:rsid w:val="00457BC2"/>
    <w:rsid w:val="00461711"/>
    <w:rsid w:val="00462A7D"/>
    <w:rsid w:val="004630C3"/>
    <w:rsid w:val="00464068"/>
    <w:rsid w:val="00464D7E"/>
    <w:rsid w:val="00465BE2"/>
    <w:rsid w:val="00472605"/>
    <w:rsid w:val="00472795"/>
    <w:rsid w:val="00474539"/>
    <w:rsid w:val="00474D6E"/>
    <w:rsid w:val="00481A37"/>
    <w:rsid w:val="0048315C"/>
    <w:rsid w:val="004849D8"/>
    <w:rsid w:val="0049309A"/>
    <w:rsid w:val="0049319A"/>
    <w:rsid w:val="00493E73"/>
    <w:rsid w:val="00495D0E"/>
    <w:rsid w:val="00497380"/>
    <w:rsid w:val="00497524"/>
    <w:rsid w:val="00497B56"/>
    <w:rsid w:val="004A02BC"/>
    <w:rsid w:val="004A1FAA"/>
    <w:rsid w:val="004A4F47"/>
    <w:rsid w:val="004A5927"/>
    <w:rsid w:val="004A66CB"/>
    <w:rsid w:val="004B22A6"/>
    <w:rsid w:val="004B2D18"/>
    <w:rsid w:val="004B321A"/>
    <w:rsid w:val="004B4652"/>
    <w:rsid w:val="004B52E7"/>
    <w:rsid w:val="004B623D"/>
    <w:rsid w:val="004B76C7"/>
    <w:rsid w:val="004B781D"/>
    <w:rsid w:val="004C0DCD"/>
    <w:rsid w:val="004C23D5"/>
    <w:rsid w:val="004C75B8"/>
    <w:rsid w:val="004D3F35"/>
    <w:rsid w:val="004D6943"/>
    <w:rsid w:val="004D6D14"/>
    <w:rsid w:val="004E1457"/>
    <w:rsid w:val="004E529E"/>
    <w:rsid w:val="004E5E33"/>
    <w:rsid w:val="004F14C4"/>
    <w:rsid w:val="004F20E8"/>
    <w:rsid w:val="004F2915"/>
    <w:rsid w:val="004F524A"/>
    <w:rsid w:val="004F79C5"/>
    <w:rsid w:val="00500A54"/>
    <w:rsid w:val="00502285"/>
    <w:rsid w:val="00504444"/>
    <w:rsid w:val="00505797"/>
    <w:rsid w:val="00507126"/>
    <w:rsid w:val="0051177A"/>
    <w:rsid w:val="00511DB7"/>
    <w:rsid w:val="00513D1C"/>
    <w:rsid w:val="00522272"/>
    <w:rsid w:val="00522C3C"/>
    <w:rsid w:val="00525B63"/>
    <w:rsid w:val="00530647"/>
    <w:rsid w:val="0053310D"/>
    <w:rsid w:val="00533E15"/>
    <w:rsid w:val="00535B84"/>
    <w:rsid w:val="00535F78"/>
    <w:rsid w:val="00540217"/>
    <w:rsid w:val="00540ECD"/>
    <w:rsid w:val="00541EDF"/>
    <w:rsid w:val="00543EBD"/>
    <w:rsid w:val="005458E4"/>
    <w:rsid w:val="00547716"/>
    <w:rsid w:val="00555C2E"/>
    <w:rsid w:val="00556586"/>
    <w:rsid w:val="00562852"/>
    <w:rsid w:val="00566DF2"/>
    <w:rsid w:val="005708D7"/>
    <w:rsid w:val="00570A26"/>
    <w:rsid w:val="00571BB7"/>
    <w:rsid w:val="0057433D"/>
    <w:rsid w:val="00574497"/>
    <w:rsid w:val="005800EE"/>
    <w:rsid w:val="005816AE"/>
    <w:rsid w:val="00582063"/>
    <w:rsid w:val="0058771F"/>
    <w:rsid w:val="00590DAE"/>
    <w:rsid w:val="00591746"/>
    <w:rsid w:val="00594D5C"/>
    <w:rsid w:val="00594EB0"/>
    <w:rsid w:val="005A1AAB"/>
    <w:rsid w:val="005A2028"/>
    <w:rsid w:val="005A55E4"/>
    <w:rsid w:val="005B1E95"/>
    <w:rsid w:val="005B2896"/>
    <w:rsid w:val="005B2D7E"/>
    <w:rsid w:val="005B2DF3"/>
    <w:rsid w:val="005B6E1A"/>
    <w:rsid w:val="005B7AF1"/>
    <w:rsid w:val="005C068C"/>
    <w:rsid w:val="005C08B8"/>
    <w:rsid w:val="005C3260"/>
    <w:rsid w:val="005C3C2B"/>
    <w:rsid w:val="005C62F8"/>
    <w:rsid w:val="005C7D7C"/>
    <w:rsid w:val="005D04B1"/>
    <w:rsid w:val="005D0596"/>
    <w:rsid w:val="005D0A57"/>
    <w:rsid w:val="005D1F32"/>
    <w:rsid w:val="005D38CC"/>
    <w:rsid w:val="005D5705"/>
    <w:rsid w:val="005D726F"/>
    <w:rsid w:val="005D7FF1"/>
    <w:rsid w:val="005E1167"/>
    <w:rsid w:val="005E236B"/>
    <w:rsid w:val="005E320E"/>
    <w:rsid w:val="005E34E1"/>
    <w:rsid w:val="005E56F1"/>
    <w:rsid w:val="005E7B6C"/>
    <w:rsid w:val="005F0FB2"/>
    <w:rsid w:val="005F2711"/>
    <w:rsid w:val="005F2948"/>
    <w:rsid w:val="005F618E"/>
    <w:rsid w:val="005F6B70"/>
    <w:rsid w:val="005F6EBA"/>
    <w:rsid w:val="00600227"/>
    <w:rsid w:val="00602659"/>
    <w:rsid w:val="0060335E"/>
    <w:rsid w:val="0060507E"/>
    <w:rsid w:val="00605DED"/>
    <w:rsid w:val="006065C0"/>
    <w:rsid w:val="00606F64"/>
    <w:rsid w:val="006074E6"/>
    <w:rsid w:val="006147B3"/>
    <w:rsid w:val="00616132"/>
    <w:rsid w:val="00620962"/>
    <w:rsid w:val="00624AAB"/>
    <w:rsid w:val="006271E5"/>
    <w:rsid w:val="00627C8D"/>
    <w:rsid w:val="006301C3"/>
    <w:rsid w:val="00631003"/>
    <w:rsid w:val="00634149"/>
    <w:rsid w:val="00634911"/>
    <w:rsid w:val="00634DE4"/>
    <w:rsid w:val="00636A21"/>
    <w:rsid w:val="00636CF4"/>
    <w:rsid w:val="00637AB5"/>
    <w:rsid w:val="006401B4"/>
    <w:rsid w:val="00642A26"/>
    <w:rsid w:val="006445B1"/>
    <w:rsid w:val="0064546A"/>
    <w:rsid w:val="006465D8"/>
    <w:rsid w:val="00647FAC"/>
    <w:rsid w:val="00651E69"/>
    <w:rsid w:val="00655F46"/>
    <w:rsid w:val="00662E85"/>
    <w:rsid w:val="00664186"/>
    <w:rsid w:val="00665162"/>
    <w:rsid w:val="00666CC3"/>
    <w:rsid w:val="006671AE"/>
    <w:rsid w:val="00667805"/>
    <w:rsid w:val="0067035A"/>
    <w:rsid w:val="0067480F"/>
    <w:rsid w:val="0067537B"/>
    <w:rsid w:val="0068323B"/>
    <w:rsid w:val="00684DE8"/>
    <w:rsid w:val="00685747"/>
    <w:rsid w:val="00687025"/>
    <w:rsid w:val="0068780F"/>
    <w:rsid w:val="00691212"/>
    <w:rsid w:val="00692F1A"/>
    <w:rsid w:val="006956F1"/>
    <w:rsid w:val="00695B65"/>
    <w:rsid w:val="006967A1"/>
    <w:rsid w:val="00696E26"/>
    <w:rsid w:val="00697DD7"/>
    <w:rsid w:val="006A0037"/>
    <w:rsid w:val="006A0ABC"/>
    <w:rsid w:val="006A2A23"/>
    <w:rsid w:val="006A36AA"/>
    <w:rsid w:val="006A50CA"/>
    <w:rsid w:val="006A5F61"/>
    <w:rsid w:val="006A68E8"/>
    <w:rsid w:val="006B010C"/>
    <w:rsid w:val="006B0EE8"/>
    <w:rsid w:val="006B244D"/>
    <w:rsid w:val="006B55C6"/>
    <w:rsid w:val="006B585A"/>
    <w:rsid w:val="006B6993"/>
    <w:rsid w:val="006B6E45"/>
    <w:rsid w:val="006C128E"/>
    <w:rsid w:val="006C1780"/>
    <w:rsid w:val="006C266D"/>
    <w:rsid w:val="006C2C33"/>
    <w:rsid w:val="006C2FC9"/>
    <w:rsid w:val="006C395E"/>
    <w:rsid w:val="006C3A4E"/>
    <w:rsid w:val="006C66B3"/>
    <w:rsid w:val="006C68A1"/>
    <w:rsid w:val="006D2511"/>
    <w:rsid w:val="006D3269"/>
    <w:rsid w:val="006D5744"/>
    <w:rsid w:val="006D671C"/>
    <w:rsid w:val="006E0833"/>
    <w:rsid w:val="006E2D2F"/>
    <w:rsid w:val="006E4BB0"/>
    <w:rsid w:val="006E50CF"/>
    <w:rsid w:val="006E576A"/>
    <w:rsid w:val="006E644C"/>
    <w:rsid w:val="006E73BB"/>
    <w:rsid w:val="006F06BC"/>
    <w:rsid w:val="006F251B"/>
    <w:rsid w:val="006F2BD7"/>
    <w:rsid w:val="006F5B45"/>
    <w:rsid w:val="00702CF6"/>
    <w:rsid w:val="00703329"/>
    <w:rsid w:val="00706B83"/>
    <w:rsid w:val="00707639"/>
    <w:rsid w:val="00710286"/>
    <w:rsid w:val="00711FE6"/>
    <w:rsid w:val="00713A15"/>
    <w:rsid w:val="0071406A"/>
    <w:rsid w:val="00714DA6"/>
    <w:rsid w:val="00714DE6"/>
    <w:rsid w:val="00715666"/>
    <w:rsid w:val="0071686C"/>
    <w:rsid w:val="0071687C"/>
    <w:rsid w:val="00720304"/>
    <w:rsid w:val="007228AF"/>
    <w:rsid w:val="00722AA7"/>
    <w:rsid w:val="00724376"/>
    <w:rsid w:val="00726CBD"/>
    <w:rsid w:val="00727DF5"/>
    <w:rsid w:val="00727DFB"/>
    <w:rsid w:val="007315B3"/>
    <w:rsid w:val="00735A8C"/>
    <w:rsid w:val="0073792F"/>
    <w:rsid w:val="0074151A"/>
    <w:rsid w:val="00742571"/>
    <w:rsid w:val="00744164"/>
    <w:rsid w:val="0074458A"/>
    <w:rsid w:val="00745F1E"/>
    <w:rsid w:val="00746D06"/>
    <w:rsid w:val="00751822"/>
    <w:rsid w:val="0075351A"/>
    <w:rsid w:val="007566F5"/>
    <w:rsid w:val="007571BD"/>
    <w:rsid w:val="00757B34"/>
    <w:rsid w:val="00757CA3"/>
    <w:rsid w:val="007612A6"/>
    <w:rsid w:val="007625EF"/>
    <w:rsid w:val="00762C39"/>
    <w:rsid w:val="007635A8"/>
    <w:rsid w:val="00763BA9"/>
    <w:rsid w:val="00765963"/>
    <w:rsid w:val="00765B5B"/>
    <w:rsid w:val="00765E0B"/>
    <w:rsid w:val="007727EE"/>
    <w:rsid w:val="007734D9"/>
    <w:rsid w:val="00774DF6"/>
    <w:rsid w:val="0077605B"/>
    <w:rsid w:val="00783D40"/>
    <w:rsid w:val="00785E25"/>
    <w:rsid w:val="00790F88"/>
    <w:rsid w:val="00791578"/>
    <w:rsid w:val="00794C84"/>
    <w:rsid w:val="00794D19"/>
    <w:rsid w:val="007951FD"/>
    <w:rsid w:val="007A045C"/>
    <w:rsid w:val="007A2C7B"/>
    <w:rsid w:val="007A5900"/>
    <w:rsid w:val="007B3075"/>
    <w:rsid w:val="007B6C2B"/>
    <w:rsid w:val="007B6FC2"/>
    <w:rsid w:val="007C21DC"/>
    <w:rsid w:val="007C366A"/>
    <w:rsid w:val="007C4785"/>
    <w:rsid w:val="007C4E97"/>
    <w:rsid w:val="007D04A7"/>
    <w:rsid w:val="007D0523"/>
    <w:rsid w:val="007D063C"/>
    <w:rsid w:val="007D2650"/>
    <w:rsid w:val="007D6292"/>
    <w:rsid w:val="007E51C2"/>
    <w:rsid w:val="007E56AD"/>
    <w:rsid w:val="007E6C13"/>
    <w:rsid w:val="007E7812"/>
    <w:rsid w:val="007F24AD"/>
    <w:rsid w:val="007F3E4C"/>
    <w:rsid w:val="007F5E68"/>
    <w:rsid w:val="007F7856"/>
    <w:rsid w:val="00800680"/>
    <w:rsid w:val="0080347F"/>
    <w:rsid w:val="00803548"/>
    <w:rsid w:val="008053C0"/>
    <w:rsid w:val="008111BE"/>
    <w:rsid w:val="0081485B"/>
    <w:rsid w:val="0081646F"/>
    <w:rsid w:val="00816D78"/>
    <w:rsid w:val="008210C3"/>
    <w:rsid w:val="008218C0"/>
    <w:rsid w:val="0082199B"/>
    <w:rsid w:val="00821C5D"/>
    <w:rsid w:val="0082263D"/>
    <w:rsid w:val="00822A7A"/>
    <w:rsid w:val="00824027"/>
    <w:rsid w:val="008255CE"/>
    <w:rsid w:val="00825ABD"/>
    <w:rsid w:val="00825F98"/>
    <w:rsid w:val="00826F4B"/>
    <w:rsid w:val="008319C5"/>
    <w:rsid w:val="00834385"/>
    <w:rsid w:val="0083459C"/>
    <w:rsid w:val="00851FA2"/>
    <w:rsid w:val="00853AC8"/>
    <w:rsid w:val="00856600"/>
    <w:rsid w:val="00856730"/>
    <w:rsid w:val="008570DD"/>
    <w:rsid w:val="00857B97"/>
    <w:rsid w:val="00862833"/>
    <w:rsid w:val="008638AA"/>
    <w:rsid w:val="0086444D"/>
    <w:rsid w:val="008654F3"/>
    <w:rsid w:val="0086559B"/>
    <w:rsid w:val="0086747B"/>
    <w:rsid w:val="00870D73"/>
    <w:rsid w:val="008738E4"/>
    <w:rsid w:val="00873B45"/>
    <w:rsid w:val="00873D47"/>
    <w:rsid w:val="00877973"/>
    <w:rsid w:val="008779E2"/>
    <w:rsid w:val="008820DD"/>
    <w:rsid w:val="0088298E"/>
    <w:rsid w:val="00884039"/>
    <w:rsid w:val="00884515"/>
    <w:rsid w:val="00884AA8"/>
    <w:rsid w:val="0088527B"/>
    <w:rsid w:val="00892A1E"/>
    <w:rsid w:val="00895A64"/>
    <w:rsid w:val="00896550"/>
    <w:rsid w:val="008A0907"/>
    <w:rsid w:val="008A19C8"/>
    <w:rsid w:val="008A33F1"/>
    <w:rsid w:val="008A56A6"/>
    <w:rsid w:val="008B3E00"/>
    <w:rsid w:val="008B6395"/>
    <w:rsid w:val="008C6318"/>
    <w:rsid w:val="008C6885"/>
    <w:rsid w:val="008E5A72"/>
    <w:rsid w:val="008E659C"/>
    <w:rsid w:val="008E7E2C"/>
    <w:rsid w:val="008F2EAF"/>
    <w:rsid w:val="008F40C8"/>
    <w:rsid w:val="00901810"/>
    <w:rsid w:val="00901DB6"/>
    <w:rsid w:val="00901FC6"/>
    <w:rsid w:val="00905256"/>
    <w:rsid w:val="0091393C"/>
    <w:rsid w:val="00914E04"/>
    <w:rsid w:val="00921507"/>
    <w:rsid w:val="009251CC"/>
    <w:rsid w:val="00925DC7"/>
    <w:rsid w:val="00926F42"/>
    <w:rsid w:val="009271F7"/>
    <w:rsid w:val="0093162B"/>
    <w:rsid w:val="00937761"/>
    <w:rsid w:val="00941B0B"/>
    <w:rsid w:val="009430C7"/>
    <w:rsid w:val="00943C0D"/>
    <w:rsid w:val="0094416A"/>
    <w:rsid w:val="009456CB"/>
    <w:rsid w:val="0094577D"/>
    <w:rsid w:val="00951A5B"/>
    <w:rsid w:val="009527A6"/>
    <w:rsid w:val="00952B7C"/>
    <w:rsid w:val="00953B13"/>
    <w:rsid w:val="00957621"/>
    <w:rsid w:val="00960E8B"/>
    <w:rsid w:val="009615BD"/>
    <w:rsid w:val="00961A36"/>
    <w:rsid w:val="00961A4E"/>
    <w:rsid w:val="00963D07"/>
    <w:rsid w:val="0096495C"/>
    <w:rsid w:val="00965CC0"/>
    <w:rsid w:val="0096742A"/>
    <w:rsid w:val="009704C7"/>
    <w:rsid w:val="00974F1B"/>
    <w:rsid w:val="009751EA"/>
    <w:rsid w:val="00975867"/>
    <w:rsid w:val="00976BBB"/>
    <w:rsid w:val="00980955"/>
    <w:rsid w:val="009840CB"/>
    <w:rsid w:val="00986AA3"/>
    <w:rsid w:val="0099332C"/>
    <w:rsid w:val="009936E8"/>
    <w:rsid w:val="009939FA"/>
    <w:rsid w:val="00993C6A"/>
    <w:rsid w:val="00995296"/>
    <w:rsid w:val="00996174"/>
    <w:rsid w:val="009962DA"/>
    <w:rsid w:val="009A1F46"/>
    <w:rsid w:val="009A5BAB"/>
    <w:rsid w:val="009A7396"/>
    <w:rsid w:val="009B3292"/>
    <w:rsid w:val="009B407C"/>
    <w:rsid w:val="009B7590"/>
    <w:rsid w:val="009C03A0"/>
    <w:rsid w:val="009C3212"/>
    <w:rsid w:val="009C5243"/>
    <w:rsid w:val="009C7613"/>
    <w:rsid w:val="009D122D"/>
    <w:rsid w:val="009D5788"/>
    <w:rsid w:val="009D6FCE"/>
    <w:rsid w:val="009E47A9"/>
    <w:rsid w:val="009E646B"/>
    <w:rsid w:val="009E6BD0"/>
    <w:rsid w:val="009F0789"/>
    <w:rsid w:val="009F10CF"/>
    <w:rsid w:val="009F23B0"/>
    <w:rsid w:val="009F2E3F"/>
    <w:rsid w:val="009F574E"/>
    <w:rsid w:val="00A0206A"/>
    <w:rsid w:val="00A02225"/>
    <w:rsid w:val="00A03727"/>
    <w:rsid w:val="00A04777"/>
    <w:rsid w:val="00A07F41"/>
    <w:rsid w:val="00A13788"/>
    <w:rsid w:val="00A13AC6"/>
    <w:rsid w:val="00A1456F"/>
    <w:rsid w:val="00A17BA3"/>
    <w:rsid w:val="00A17CCE"/>
    <w:rsid w:val="00A23713"/>
    <w:rsid w:val="00A23880"/>
    <w:rsid w:val="00A2696E"/>
    <w:rsid w:val="00A272A9"/>
    <w:rsid w:val="00A31C6B"/>
    <w:rsid w:val="00A342A3"/>
    <w:rsid w:val="00A34BF0"/>
    <w:rsid w:val="00A35D30"/>
    <w:rsid w:val="00A36A83"/>
    <w:rsid w:val="00A37B8A"/>
    <w:rsid w:val="00A426F3"/>
    <w:rsid w:val="00A43421"/>
    <w:rsid w:val="00A448A1"/>
    <w:rsid w:val="00A505D3"/>
    <w:rsid w:val="00A50D50"/>
    <w:rsid w:val="00A54FDF"/>
    <w:rsid w:val="00A57673"/>
    <w:rsid w:val="00A6166A"/>
    <w:rsid w:val="00A6355C"/>
    <w:rsid w:val="00A65DCC"/>
    <w:rsid w:val="00A670B3"/>
    <w:rsid w:val="00A7140C"/>
    <w:rsid w:val="00A716D4"/>
    <w:rsid w:val="00A73A3F"/>
    <w:rsid w:val="00A765AC"/>
    <w:rsid w:val="00A76CA4"/>
    <w:rsid w:val="00A76F5D"/>
    <w:rsid w:val="00A85A1A"/>
    <w:rsid w:val="00A93A95"/>
    <w:rsid w:val="00AA6618"/>
    <w:rsid w:val="00AA683A"/>
    <w:rsid w:val="00AB1334"/>
    <w:rsid w:val="00AB1886"/>
    <w:rsid w:val="00AB21AC"/>
    <w:rsid w:val="00AC4A7E"/>
    <w:rsid w:val="00AC4A99"/>
    <w:rsid w:val="00AC6FDE"/>
    <w:rsid w:val="00AD0436"/>
    <w:rsid w:val="00AD2F0C"/>
    <w:rsid w:val="00AD4B5F"/>
    <w:rsid w:val="00AD600B"/>
    <w:rsid w:val="00AD731B"/>
    <w:rsid w:val="00AE059A"/>
    <w:rsid w:val="00AE199A"/>
    <w:rsid w:val="00AE2D26"/>
    <w:rsid w:val="00AE33C4"/>
    <w:rsid w:val="00AE4501"/>
    <w:rsid w:val="00AE6F74"/>
    <w:rsid w:val="00AF0074"/>
    <w:rsid w:val="00AF1BB9"/>
    <w:rsid w:val="00AF48C8"/>
    <w:rsid w:val="00AF5DD3"/>
    <w:rsid w:val="00B000C1"/>
    <w:rsid w:val="00B02E6D"/>
    <w:rsid w:val="00B0582B"/>
    <w:rsid w:val="00B07948"/>
    <w:rsid w:val="00B11C0B"/>
    <w:rsid w:val="00B17547"/>
    <w:rsid w:val="00B214B7"/>
    <w:rsid w:val="00B23385"/>
    <w:rsid w:val="00B2549A"/>
    <w:rsid w:val="00B259E1"/>
    <w:rsid w:val="00B30412"/>
    <w:rsid w:val="00B30706"/>
    <w:rsid w:val="00B31036"/>
    <w:rsid w:val="00B31C3D"/>
    <w:rsid w:val="00B36578"/>
    <w:rsid w:val="00B36DDC"/>
    <w:rsid w:val="00B4416F"/>
    <w:rsid w:val="00B44BF2"/>
    <w:rsid w:val="00B464B8"/>
    <w:rsid w:val="00B4796C"/>
    <w:rsid w:val="00B51D13"/>
    <w:rsid w:val="00B52FE5"/>
    <w:rsid w:val="00B54042"/>
    <w:rsid w:val="00B61939"/>
    <w:rsid w:val="00B62733"/>
    <w:rsid w:val="00B6390B"/>
    <w:rsid w:val="00B64577"/>
    <w:rsid w:val="00B7012B"/>
    <w:rsid w:val="00B7079E"/>
    <w:rsid w:val="00B72283"/>
    <w:rsid w:val="00B73251"/>
    <w:rsid w:val="00B74057"/>
    <w:rsid w:val="00B758AE"/>
    <w:rsid w:val="00B76CFE"/>
    <w:rsid w:val="00B80E9E"/>
    <w:rsid w:val="00B81EF5"/>
    <w:rsid w:val="00B83114"/>
    <w:rsid w:val="00B852CC"/>
    <w:rsid w:val="00B85A95"/>
    <w:rsid w:val="00B91DD6"/>
    <w:rsid w:val="00B96A8D"/>
    <w:rsid w:val="00BA0511"/>
    <w:rsid w:val="00BA0C3F"/>
    <w:rsid w:val="00BA1063"/>
    <w:rsid w:val="00BA2F5F"/>
    <w:rsid w:val="00BA4103"/>
    <w:rsid w:val="00BA7EED"/>
    <w:rsid w:val="00BB3633"/>
    <w:rsid w:val="00BB50CE"/>
    <w:rsid w:val="00BB518F"/>
    <w:rsid w:val="00BB71EF"/>
    <w:rsid w:val="00BC1620"/>
    <w:rsid w:val="00BC1A6B"/>
    <w:rsid w:val="00BC44B7"/>
    <w:rsid w:val="00BC4D57"/>
    <w:rsid w:val="00BC4F15"/>
    <w:rsid w:val="00BC73C6"/>
    <w:rsid w:val="00BD36DB"/>
    <w:rsid w:val="00BD380D"/>
    <w:rsid w:val="00BD51DD"/>
    <w:rsid w:val="00BD6A1B"/>
    <w:rsid w:val="00BE0A16"/>
    <w:rsid w:val="00BE1AA6"/>
    <w:rsid w:val="00BE1B8A"/>
    <w:rsid w:val="00BE4802"/>
    <w:rsid w:val="00BE663A"/>
    <w:rsid w:val="00BE7F50"/>
    <w:rsid w:val="00BF0C2E"/>
    <w:rsid w:val="00BF1A1D"/>
    <w:rsid w:val="00C01279"/>
    <w:rsid w:val="00C02C0C"/>
    <w:rsid w:val="00C058D1"/>
    <w:rsid w:val="00C114B4"/>
    <w:rsid w:val="00C11B19"/>
    <w:rsid w:val="00C132D1"/>
    <w:rsid w:val="00C210F1"/>
    <w:rsid w:val="00C2125E"/>
    <w:rsid w:val="00C2186B"/>
    <w:rsid w:val="00C222CE"/>
    <w:rsid w:val="00C26E76"/>
    <w:rsid w:val="00C36A85"/>
    <w:rsid w:val="00C437EB"/>
    <w:rsid w:val="00C45A8B"/>
    <w:rsid w:val="00C45CD0"/>
    <w:rsid w:val="00C47AFA"/>
    <w:rsid w:val="00C53959"/>
    <w:rsid w:val="00C545C6"/>
    <w:rsid w:val="00C60215"/>
    <w:rsid w:val="00C65683"/>
    <w:rsid w:val="00C66552"/>
    <w:rsid w:val="00C66D3B"/>
    <w:rsid w:val="00C7411A"/>
    <w:rsid w:val="00C74CFF"/>
    <w:rsid w:val="00C75FB8"/>
    <w:rsid w:val="00C7747E"/>
    <w:rsid w:val="00C80FB6"/>
    <w:rsid w:val="00C81206"/>
    <w:rsid w:val="00C840F7"/>
    <w:rsid w:val="00C85D0B"/>
    <w:rsid w:val="00C86B8E"/>
    <w:rsid w:val="00C92C42"/>
    <w:rsid w:val="00C970B1"/>
    <w:rsid w:val="00C973DE"/>
    <w:rsid w:val="00CA181B"/>
    <w:rsid w:val="00CA38C6"/>
    <w:rsid w:val="00CB00B8"/>
    <w:rsid w:val="00CB216D"/>
    <w:rsid w:val="00CB22AD"/>
    <w:rsid w:val="00CB2CC4"/>
    <w:rsid w:val="00CB3F1B"/>
    <w:rsid w:val="00CB4CEB"/>
    <w:rsid w:val="00CB584C"/>
    <w:rsid w:val="00CB5EB1"/>
    <w:rsid w:val="00CD3478"/>
    <w:rsid w:val="00CD50F6"/>
    <w:rsid w:val="00CD6328"/>
    <w:rsid w:val="00CD64F8"/>
    <w:rsid w:val="00CE2418"/>
    <w:rsid w:val="00CE60F2"/>
    <w:rsid w:val="00CE6400"/>
    <w:rsid w:val="00CE689E"/>
    <w:rsid w:val="00CF0C5A"/>
    <w:rsid w:val="00CF207B"/>
    <w:rsid w:val="00CF56DD"/>
    <w:rsid w:val="00CF57D6"/>
    <w:rsid w:val="00CF7210"/>
    <w:rsid w:val="00D00911"/>
    <w:rsid w:val="00D0110B"/>
    <w:rsid w:val="00D02AB0"/>
    <w:rsid w:val="00D04C10"/>
    <w:rsid w:val="00D103CB"/>
    <w:rsid w:val="00D11413"/>
    <w:rsid w:val="00D12BD8"/>
    <w:rsid w:val="00D13593"/>
    <w:rsid w:val="00D15C04"/>
    <w:rsid w:val="00D16300"/>
    <w:rsid w:val="00D218D8"/>
    <w:rsid w:val="00D22067"/>
    <w:rsid w:val="00D22233"/>
    <w:rsid w:val="00D22423"/>
    <w:rsid w:val="00D23B6D"/>
    <w:rsid w:val="00D23F55"/>
    <w:rsid w:val="00D240C5"/>
    <w:rsid w:val="00D268D3"/>
    <w:rsid w:val="00D27F11"/>
    <w:rsid w:val="00D339AD"/>
    <w:rsid w:val="00D342F5"/>
    <w:rsid w:val="00D357AF"/>
    <w:rsid w:val="00D36D51"/>
    <w:rsid w:val="00D51738"/>
    <w:rsid w:val="00D600D4"/>
    <w:rsid w:val="00D61D17"/>
    <w:rsid w:val="00D620D7"/>
    <w:rsid w:val="00D62693"/>
    <w:rsid w:val="00D64B9A"/>
    <w:rsid w:val="00D66961"/>
    <w:rsid w:val="00D70EAB"/>
    <w:rsid w:val="00D73479"/>
    <w:rsid w:val="00D73BF9"/>
    <w:rsid w:val="00D756FA"/>
    <w:rsid w:val="00D76F2B"/>
    <w:rsid w:val="00D804DC"/>
    <w:rsid w:val="00D80E63"/>
    <w:rsid w:val="00D84CD0"/>
    <w:rsid w:val="00D860AD"/>
    <w:rsid w:val="00D86659"/>
    <w:rsid w:val="00D87840"/>
    <w:rsid w:val="00D91FEA"/>
    <w:rsid w:val="00D9771B"/>
    <w:rsid w:val="00DA0504"/>
    <w:rsid w:val="00DA1C2C"/>
    <w:rsid w:val="00DA2A82"/>
    <w:rsid w:val="00DA53D4"/>
    <w:rsid w:val="00DA5C87"/>
    <w:rsid w:val="00DA671F"/>
    <w:rsid w:val="00DA6CB5"/>
    <w:rsid w:val="00DB50D9"/>
    <w:rsid w:val="00DB6E23"/>
    <w:rsid w:val="00DB7CCB"/>
    <w:rsid w:val="00DC0378"/>
    <w:rsid w:val="00DC683E"/>
    <w:rsid w:val="00DC6F65"/>
    <w:rsid w:val="00DC7E3B"/>
    <w:rsid w:val="00DD0130"/>
    <w:rsid w:val="00DD1214"/>
    <w:rsid w:val="00DD203A"/>
    <w:rsid w:val="00DD28C8"/>
    <w:rsid w:val="00DD32E3"/>
    <w:rsid w:val="00DD3DF8"/>
    <w:rsid w:val="00DD4B77"/>
    <w:rsid w:val="00DE0C7F"/>
    <w:rsid w:val="00DE1BC4"/>
    <w:rsid w:val="00DE348B"/>
    <w:rsid w:val="00DE39CF"/>
    <w:rsid w:val="00DE3F8B"/>
    <w:rsid w:val="00DE4054"/>
    <w:rsid w:val="00DE610B"/>
    <w:rsid w:val="00DE6641"/>
    <w:rsid w:val="00DF0DFB"/>
    <w:rsid w:val="00DF296C"/>
    <w:rsid w:val="00DF2AE8"/>
    <w:rsid w:val="00DF2D90"/>
    <w:rsid w:val="00DF2E76"/>
    <w:rsid w:val="00DF4E1D"/>
    <w:rsid w:val="00DF5638"/>
    <w:rsid w:val="00DF71E6"/>
    <w:rsid w:val="00DF7876"/>
    <w:rsid w:val="00DF7AAD"/>
    <w:rsid w:val="00E01500"/>
    <w:rsid w:val="00E01A1A"/>
    <w:rsid w:val="00E03331"/>
    <w:rsid w:val="00E0388E"/>
    <w:rsid w:val="00E07C0E"/>
    <w:rsid w:val="00E10FFE"/>
    <w:rsid w:val="00E14C40"/>
    <w:rsid w:val="00E16407"/>
    <w:rsid w:val="00E172EF"/>
    <w:rsid w:val="00E21401"/>
    <w:rsid w:val="00E26F82"/>
    <w:rsid w:val="00E317BF"/>
    <w:rsid w:val="00E342AB"/>
    <w:rsid w:val="00E34B27"/>
    <w:rsid w:val="00E40F92"/>
    <w:rsid w:val="00E41C7A"/>
    <w:rsid w:val="00E422BE"/>
    <w:rsid w:val="00E43D75"/>
    <w:rsid w:val="00E4434F"/>
    <w:rsid w:val="00E44392"/>
    <w:rsid w:val="00E449AD"/>
    <w:rsid w:val="00E4705F"/>
    <w:rsid w:val="00E5341A"/>
    <w:rsid w:val="00E5452B"/>
    <w:rsid w:val="00E54EEA"/>
    <w:rsid w:val="00E557CF"/>
    <w:rsid w:val="00E57593"/>
    <w:rsid w:val="00E6059C"/>
    <w:rsid w:val="00E60A6B"/>
    <w:rsid w:val="00E63106"/>
    <w:rsid w:val="00E6352E"/>
    <w:rsid w:val="00E64319"/>
    <w:rsid w:val="00E64A6C"/>
    <w:rsid w:val="00E67A28"/>
    <w:rsid w:val="00E72591"/>
    <w:rsid w:val="00E74A34"/>
    <w:rsid w:val="00E758FB"/>
    <w:rsid w:val="00E75AE5"/>
    <w:rsid w:val="00E9065C"/>
    <w:rsid w:val="00E91996"/>
    <w:rsid w:val="00E91D6F"/>
    <w:rsid w:val="00E9214E"/>
    <w:rsid w:val="00E92A95"/>
    <w:rsid w:val="00E95733"/>
    <w:rsid w:val="00E979EC"/>
    <w:rsid w:val="00E97AFD"/>
    <w:rsid w:val="00E97EC9"/>
    <w:rsid w:val="00EA0C5A"/>
    <w:rsid w:val="00EA4E84"/>
    <w:rsid w:val="00EA59EB"/>
    <w:rsid w:val="00EA6696"/>
    <w:rsid w:val="00EB0C51"/>
    <w:rsid w:val="00EB10B3"/>
    <w:rsid w:val="00EB2C5B"/>
    <w:rsid w:val="00EB76A0"/>
    <w:rsid w:val="00EC30CE"/>
    <w:rsid w:val="00EC57A5"/>
    <w:rsid w:val="00EC5A88"/>
    <w:rsid w:val="00ED0821"/>
    <w:rsid w:val="00ED1C43"/>
    <w:rsid w:val="00ED3D2F"/>
    <w:rsid w:val="00EE287C"/>
    <w:rsid w:val="00EE50A2"/>
    <w:rsid w:val="00EE65D1"/>
    <w:rsid w:val="00EF0214"/>
    <w:rsid w:val="00EF0F6E"/>
    <w:rsid w:val="00EF7829"/>
    <w:rsid w:val="00F02A7E"/>
    <w:rsid w:val="00F044F4"/>
    <w:rsid w:val="00F054C5"/>
    <w:rsid w:val="00F06E55"/>
    <w:rsid w:val="00F127AC"/>
    <w:rsid w:val="00F12AF7"/>
    <w:rsid w:val="00F1691C"/>
    <w:rsid w:val="00F16DC6"/>
    <w:rsid w:val="00F200D9"/>
    <w:rsid w:val="00F20617"/>
    <w:rsid w:val="00F23631"/>
    <w:rsid w:val="00F23EB0"/>
    <w:rsid w:val="00F269A2"/>
    <w:rsid w:val="00F26DD2"/>
    <w:rsid w:val="00F304F8"/>
    <w:rsid w:val="00F319D8"/>
    <w:rsid w:val="00F32F85"/>
    <w:rsid w:val="00F335B8"/>
    <w:rsid w:val="00F33CD1"/>
    <w:rsid w:val="00F36C8C"/>
    <w:rsid w:val="00F42B11"/>
    <w:rsid w:val="00F42F12"/>
    <w:rsid w:val="00F50514"/>
    <w:rsid w:val="00F5104B"/>
    <w:rsid w:val="00F54C66"/>
    <w:rsid w:val="00F550AB"/>
    <w:rsid w:val="00F563D5"/>
    <w:rsid w:val="00F57784"/>
    <w:rsid w:val="00F62E02"/>
    <w:rsid w:val="00F649D4"/>
    <w:rsid w:val="00F71314"/>
    <w:rsid w:val="00F724EC"/>
    <w:rsid w:val="00F73421"/>
    <w:rsid w:val="00F74764"/>
    <w:rsid w:val="00F74A7B"/>
    <w:rsid w:val="00F76858"/>
    <w:rsid w:val="00F772EE"/>
    <w:rsid w:val="00F80F7E"/>
    <w:rsid w:val="00F83315"/>
    <w:rsid w:val="00F83A50"/>
    <w:rsid w:val="00F86D32"/>
    <w:rsid w:val="00F87B54"/>
    <w:rsid w:val="00F90BC9"/>
    <w:rsid w:val="00F91CE4"/>
    <w:rsid w:val="00F92B46"/>
    <w:rsid w:val="00F93531"/>
    <w:rsid w:val="00F95076"/>
    <w:rsid w:val="00F9554C"/>
    <w:rsid w:val="00F96D10"/>
    <w:rsid w:val="00FA03F7"/>
    <w:rsid w:val="00FA0DBC"/>
    <w:rsid w:val="00FA1A24"/>
    <w:rsid w:val="00FA25B5"/>
    <w:rsid w:val="00FA564E"/>
    <w:rsid w:val="00FA5788"/>
    <w:rsid w:val="00FA6EC6"/>
    <w:rsid w:val="00FB244D"/>
    <w:rsid w:val="00FB2E2A"/>
    <w:rsid w:val="00FB3118"/>
    <w:rsid w:val="00FB3D08"/>
    <w:rsid w:val="00FB43B9"/>
    <w:rsid w:val="00FC088B"/>
    <w:rsid w:val="00FC09E7"/>
    <w:rsid w:val="00FC17F2"/>
    <w:rsid w:val="00FC1D32"/>
    <w:rsid w:val="00FC227D"/>
    <w:rsid w:val="00FC47E4"/>
    <w:rsid w:val="00FC4B52"/>
    <w:rsid w:val="00FC6847"/>
    <w:rsid w:val="00FC71A6"/>
    <w:rsid w:val="00FC7FE6"/>
    <w:rsid w:val="00FD1D33"/>
    <w:rsid w:val="00FD38C2"/>
    <w:rsid w:val="00FD3BCE"/>
    <w:rsid w:val="00FD4457"/>
    <w:rsid w:val="00FD4852"/>
    <w:rsid w:val="00FE128C"/>
    <w:rsid w:val="00FE1558"/>
    <w:rsid w:val="00FE32EA"/>
    <w:rsid w:val="00FE4653"/>
    <w:rsid w:val="00FE59A6"/>
    <w:rsid w:val="00FF2616"/>
    <w:rsid w:val="00FF5082"/>
    <w:rsid w:val="00FF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3B0"/>
    <w:rPr>
      <w:rFonts w:ascii="Arial" w:eastAsia="Times"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F23B0"/>
    <w:pPr>
      <w:tabs>
        <w:tab w:val="center" w:pos="4320"/>
        <w:tab w:val="right" w:pos="8640"/>
      </w:tabs>
    </w:pPr>
  </w:style>
  <w:style w:type="paragraph" w:styleId="Footer">
    <w:name w:val="footer"/>
    <w:basedOn w:val="Normal"/>
    <w:link w:val="FooterChar"/>
    <w:rsid w:val="009F23B0"/>
    <w:pPr>
      <w:tabs>
        <w:tab w:val="center" w:pos="4320"/>
        <w:tab w:val="right" w:pos="8640"/>
      </w:tabs>
    </w:pPr>
  </w:style>
  <w:style w:type="character" w:customStyle="1" w:styleId="FooterChar">
    <w:name w:val="Footer Char"/>
    <w:link w:val="Footer"/>
    <w:rsid w:val="009F23B0"/>
    <w:rPr>
      <w:sz w:val="24"/>
      <w:szCs w:val="24"/>
      <w:lang w:val="en-US" w:eastAsia="en-US" w:bidi="ar-SA"/>
    </w:rPr>
  </w:style>
  <w:style w:type="character" w:styleId="PageNumber">
    <w:name w:val="page number"/>
    <w:basedOn w:val="DefaultParagraphFont"/>
    <w:rsid w:val="009F23B0"/>
  </w:style>
  <w:style w:type="paragraph" w:customStyle="1" w:styleId="AHead">
    <w:name w:val="A Head"/>
    <w:basedOn w:val="Normal"/>
    <w:rsid w:val="009F23B0"/>
    <w:pPr>
      <w:autoSpaceDE w:val="0"/>
      <w:autoSpaceDN w:val="0"/>
      <w:adjustRightInd w:val="0"/>
      <w:spacing w:before="240" w:after="120" w:line="380" w:lineRule="atLeast"/>
      <w:textAlignment w:val="baseline"/>
    </w:pPr>
    <w:rPr>
      <w:rFonts w:eastAsia="Times New Roman" w:cs="Arial"/>
      <w:b/>
      <w:bCs/>
      <w:i/>
      <w:iCs/>
      <w:color w:val="000000"/>
      <w:sz w:val="40"/>
      <w:szCs w:val="40"/>
    </w:rPr>
  </w:style>
  <w:style w:type="paragraph" w:customStyle="1" w:styleId="BHead">
    <w:name w:val="B Head"/>
    <w:basedOn w:val="Normal"/>
    <w:link w:val="BHeadChar"/>
    <w:rsid w:val="009F23B0"/>
    <w:pPr>
      <w:autoSpaceDE w:val="0"/>
      <w:autoSpaceDN w:val="0"/>
      <w:adjustRightInd w:val="0"/>
      <w:spacing w:before="60" w:after="120" w:line="380" w:lineRule="atLeast"/>
      <w:textAlignment w:val="baseline"/>
    </w:pPr>
    <w:rPr>
      <w:rFonts w:eastAsia="Times New Roman" w:cs="Arial"/>
      <w:b/>
      <w:bCs/>
      <w:color w:val="000000"/>
      <w:sz w:val="32"/>
      <w:szCs w:val="32"/>
    </w:rPr>
  </w:style>
  <w:style w:type="character" w:customStyle="1" w:styleId="BHeadChar">
    <w:name w:val="B Head Char"/>
    <w:link w:val="BHead"/>
    <w:rsid w:val="009F23B0"/>
    <w:rPr>
      <w:rFonts w:ascii="Arial" w:hAnsi="Arial" w:cs="Arial"/>
      <w:b/>
      <w:bCs/>
      <w:color w:val="000000"/>
      <w:sz w:val="32"/>
      <w:szCs w:val="32"/>
      <w:lang w:val="en-US" w:eastAsia="en-US" w:bidi="ar-SA"/>
    </w:rPr>
  </w:style>
  <w:style w:type="paragraph" w:customStyle="1" w:styleId="FNameDateLine">
    <w:name w:val="F Name/Date Line"/>
    <w:basedOn w:val="Normal"/>
    <w:rsid w:val="009F23B0"/>
    <w:pPr>
      <w:autoSpaceDE w:val="0"/>
      <w:autoSpaceDN w:val="0"/>
      <w:adjustRightInd w:val="0"/>
      <w:spacing w:before="360" w:line="240" w:lineRule="atLeast"/>
      <w:textAlignment w:val="baseline"/>
    </w:pPr>
    <w:rPr>
      <w:rFonts w:eastAsia="Times New Roman"/>
      <w:color w:val="000000"/>
      <w:sz w:val="20"/>
      <w:szCs w:val="20"/>
    </w:rPr>
  </w:style>
  <w:style w:type="table" w:styleId="TableGrid">
    <w:name w:val="Table Grid"/>
    <w:basedOn w:val="TableNormal"/>
    <w:semiHidden/>
    <w:rsid w:val="009F2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core">
    <w:name w:val="E Score"/>
    <w:basedOn w:val="Normal"/>
    <w:rsid w:val="009F23B0"/>
    <w:pPr>
      <w:autoSpaceDE w:val="0"/>
      <w:autoSpaceDN w:val="0"/>
      <w:adjustRightInd w:val="0"/>
      <w:spacing w:after="120" w:line="300" w:lineRule="atLeast"/>
      <w:textAlignment w:val="baseline"/>
    </w:pPr>
    <w:rPr>
      <w:rFonts w:eastAsia="Times New Roman" w:cs="Arial"/>
      <w:b/>
      <w:bCs/>
      <w:i/>
      <w:iCs/>
      <w:color w:val="FF0000"/>
      <w:sz w:val="16"/>
      <w:szCs w:val="16"/>
    </w:rPr>
  </w:style>
  <w:style w:type="paragraph" w:customStyle="1" w:styleId="CTableHead">
    <w:name w:val="C Table Head"/>
    <w:basedOn w:val="Normal"/>
    <w:rsid w:val="009F23B0"/>
    <w:pPr>
      <w:autoSpaceDE w:val="0"/>
      <w:autoSpaceDN w:val="0"/>
      <w:adjustRightInd w:val="0"/>
      <w:spacing w:line="300" w:lineRule="atLeast"/>
      <w:jc w:val="center"/>
      <w:textAlignment w:val="baseline"/>
    </w:pPr>
    <w:rPr>
      <w:rFonts w:eastAsia="Times New Roman"/>
      <w:b/>
      <w:bCs/>
      <w:color w:val="000000"/>
    </w:rPr>
  </w:style>
  <w:style w:type="paragraph" w:customStyle="1" w:styleId="CTableSubhead">
    <w:name w:val="C Table Subhead"/>
    <w:basedOn w:val="Normal"/>
    <w:rsid w:val="009F23B0"/>
    <w:pPr>
      <w:autoSpaceDE w:val="0"/>
      <w:autoSpaceDN w:val="0"/>
      <w:adjustRightInd w:val="0"/>
      <w:spacing w:after="120" w:line="300" w:lineRule="atLeast"/>
      <w:jc w:val="center"/>
      <w:textAlignment w:val="baseline"/>
    </w:pPr>
    <w:rPr>
      <w:rFonts w:eastAsia="Times New Roman"/>
      <w:color w:val="000000"/>
    </w:rPr>
  </w:style>
  <w:style w:type="paragraph" w:customStyle="1" w:styleId="DNumbers">
    <w:name w:val="D Numbers"/>
    <w:basedOn w:val="Normal"/>
    <w:link w:val="DNumbersChar"/>
    <w:rsid w:val="00A31C6B"/>
    <w:pPr>
      <w:numPr>
        <w:numId w:val="6"/>
      </w:numPr>
      <w:autoSpaceDE w:val="0"/>
      <w:autoSpaceDN w:val="0"/>
      <w:adjustRightInd w:val="0"/>
      <w:spacing w:after="120" w:line="300" w:lineRule="atLeast"/>
      <w:textAlignment w:val="baseline"/>
    </w:pPr>
    <w:rPr>
      <w:rFonts w:eastAsia="Times New Roman" w:cs="Arial"/>
      <w:color w:val="000000"/>
      <w:sz w:val="20"/>
    </w:rPr>
  </w:style>
  <w:style w:type="paragraph" w:customStyle="1" w:styleId="StyleDNumbers12pt">
    <w:name w:val="Style D Numbers + 12 pt"/>
    <w:basedOn w:val="DNumbers"/>
    <w:link w:val="StyleDNumbers12ptChar"/>
    <w:rsid w:val="00A31C6B"/>
    <w:rPr>
      <w:sz w:val="24"/>
    </w:rPr>
  </w:style>
  <w:style w:type="character" w:customStyle="1" w:styleId="StyleDNumbers12ptChar">
    <w:name w:val="Style D Numbers + 12 pt Char"/>
    <w:link w:val="StyleDNumbers12pt"/>
    <w:rsid w:val="00A31C6B"/>
    <w:rPr>
      <w:rFonts w:ascii="Arial" w:hAnsi="Arial" w:cs="Arial"/>
      <w:color w:val="000000"/>
      <w:sz w:val="24"/>
      <w:szCs w:val="24"/>
      <w:lang w:val="en-US" w:eastAsia="en-US" w:bidi="ar-SA"/>
    </w:rPr>
  </w:style>
  <w:style w:type="paragraph" w:customStyle="1" w:styleId="DBody">
    <w:name w:val="D Body"/>
    <w:basedOn w:val="Normal"/>
    <w:link w:val="DBodyChar"/>
    <w:autoRedefine/>
    <w:rsid w:val="00A31C6B"/>
    <w:pPr>
      <w:autoSpaceDE w:val="0"/>
      <w:autoSpaceDN w:val="0"/>
      <w:adjustRightInd w:val="0"/>
      <w:spacing w:after="120" w:line="300" w:lineRule="atLeast"/>
      <w:textAlignment w:val="baseline"/>
    </w:pPr>
    <w:rPr>
      <w:rFonts w:eastAsia="Times New Roman" w:cs="Arial"/>
      <w:color w:val="000000"/>
      <w:sz w:val="20"/>
    </w:rPr>
  </w:style>
  <w:style w:type="character" w:customStyle="1" w:styleId="DBodyChar">
    <w:name w:val="D Body Char"/>
    <w:link w:val="DBody"/>
    <w:rsid w:val="00A31C6B"/>
    <w:rPr>
      <w:rFonts w:ascii="Arial" w:hAnsi="Arial" w:cs="Arial"/>
      <w:color w:val="000000"/>
      <w:szCs w:val="24"/>
      <w:lang w:val="en-US" w:eastAsia="en-US" w:bidi="ar-SA"/>
    </w:rPr>
  </w:style>
  <w:style w:type="character" w:customStyle="1" w:styleId="DNumbersChar">
    <w:name w:val="D Numbers Char"/>
    <w:basedOn w:val="DBodyChar"/>
    <w:link w:val="DNumbers"/>
    <w:rsid w:val="00A31C6B"/>
    <w:rPr>
      <w:rFonts w:ascii="Arial" w:hAnsi="Arial" w:cs="Arial"/>
      <w:color w:val="000000"/>
      <w:szCs w:val="24"/>
      <w:lang w:val="en-US" w:eastAsia="en-US" w:bidi="ar-SA"/>
    </w:rPr>
  </w:style>
  <w:style w:type="paragraph" w:customStyle="1" w:styleId="Italic">
    <w:name w:val="Italic"/>
    <w:next w:val="Normal"/>
    <w:link w:val="ItalicChar"/>
    <w:rsid w:val="00A31C6B"/>
    <w:rPr>
      <w:rFonts w:ascii="Arial" w:hAnsi="Arial" w:cs="Arial"/>
      <w:i/>
      <w:color w:val="000000"/>
      <w:sz w:val="24"/>
      <w:szCs w:val="24"/>
    </w:rPr>
  </w:style>
  <w:style w:type="character" w:customStyle="1" w:styleId="ItalicChar">
    <w:name w:val="Italic Char"/>
    <w:link w:val="Italic"/>
    <w:rsid w:val="00A31C6B"/>
    <w:rPr>
      <w:rFonts w:ascii="Arial" w:hAnsi="Arial" w:cs="Arial"/>
      <w:i/>
      <w:color w:val="000000"/>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3B0"/>
    <w:rPr>
      <w:rFonts w:ascii="Arial" w:eastAsia="Times"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F23B0"/>
    <w:pPr>
      <w:tabs>
        <w:tab w:val="center" w:pos="4320"/>
        <w:tab w:val="right" w:pos="8640"/>
      </w:tabs>
    </w:pPr>
  </w:style>
  <w:style w:type="paragraph" w:styleId="Footer">
    <w:name w:val="footer"/>
    <w:basedOn w:val="Normal"/>
    <w:link w:val="FooterChar"/>
    <w:rsid w:val="009F23B0"/>
    <w:pPr>
      <w:tabs>
        <w:tab w:val="center" w:pos="4320"/>
        <w:tab w:val="right" w:pos="8640"/>
      </w:tabs>
    </w:pPr>
  </w:style>
  <w:style w:type="character" w:customStyle="1" w:styleId="FooterChar">
    <w:name w:val="Footer Char"/>
    <w:link w:val="Footer"/>
    <w:rsid w:val="009F23B0"/>
    <w:rPr>
      <w:sz w:val="24"/>
      <w:szCs w:val="24"/>
      <w:lang w:val="en-US" w:eastAsia="en-US" w:bidi="ar-SA"/>
    </w:rPr>
  </w:style>
  <w:style w:type="character" w:styleId="PageNumber">
    <w:name w:val="page number"/>
    <w:basedOn w:val="DefaultParagraphFont"/>
    <w:rsid w:val="009F23B0"/>
  </w:style>
  <w:style w:type="paragraph" w:customStyle="1" w:styleId="AHead">
    <w:name w:val="A Head"/>
    <w:basedOn w:val="Normal"/>
    <w:rsid w:val="009F23B0"/>
    <w:pPr>
      <w:autoSpaceDE w:val="0"/>
      <w:autoSpaceDN w:val="0"/>
      <w:adjustRightInd w:val="0"/>
      <w:spacing w:before="240" w:after="120" w:line="380" w:lineRule="atLeast"/>
      <w:textAlignment w:val="baseline"/>
    </w:pPr>
    <w:rPr>
      <w:rFonts w:eastAsia="Times New Roman" w:cs="Arial"/>
      <w:b/>
      <w:bCs/>
      <w:i/>
      <w:iCs/>
      <w:color w:val="000000"/>
      <w:sz w:val="40"/>
      <w:szCs w:val="40"/>
    </w:rPr>
  </w:style>
  <w:style w:type="paragraph" w:customStyle="1" w:styleId="BHead">
    <w:name w:val="B Head"/>
    <w:basedOn w:val="Normal"/>
    <w:link w:val="BHeadChar"/>
    <w:rsid w:val="009F23B0"/>
    <w:pPr>
      <w:autoSpaceDE w:val="0"/>
      <w:autoSpaceDN w:val="0"/>
      <w:adjustRightInd w:val="0"/>
      <w:spacing w:before="60" w:after="120" w:line="380" w:lineRule="atLeast"/>
      <w:textAlignment w:val="baseline"/>
    </w:pPr>
    <w:rPr>
      <w:rFonts w:eastAsia="Times New Roman" w:cs="Arial"/>
      <w:b/>
      <w:bCs/>
      <w:color w:val="000000"/>
      <w:sz w:val="32"/>
      <w:szCs w:val="32"/>
    </w:rPr>
  </w:style>
  <w:style w:type="character" w:customStyle="1" w:styleId="BHeadChar">
    <w:name w:val="B Head Char"/>
    <w:link w:val="BHead"/>
    <w:rsid w:val="009F23B0"/>
    <w:rPr>
      <w:rFonts w:ascii="Arial" w:hAnsi="Arial" w:cs="Arial"/>
      <w:b/>
      <w:bCs/>
      <w:color w:val="000000"/>
      <w:sz w:val="32"/>
      <w:szCs w:val="32"/>
      <w:lang w:val="en-US" w:eastAsia="en-US" w:bidi="ar-SA"/>
    </w:rPr>
  </w:style>
  <w:style w:type="paragraph" w:customStyle="1" w:styleId="FNameDateLine">
    <w:name w:val="F Name/Date Line"/>
    <w:basedOn w:val="Normal"/>
    <w:rsid w:val="009F23B0"/>
    <w:pPr>
      <w:autoSpaceDE w:val="0"/>
      <w:autoSpaceDN w:val="0"/>
      <w:adjustRightInd w:val="0"/>
      <w:spacing w:before="360" w:line="240" w:lineRule="atLeast"/>
      <w:textAlignment w:val="baseline"/>
    </w:pPr>
    <w:rPr>
      <w:rFonts w:eastAsia="Times New Roman"/>
      <w:color w:val="000000"/>
      <w:sz w:val="20"/>
      <w:szCs w:val="20"/>
    </w:rPr>
  </w:style>
  <w:style w:type="table" w:styleId="TableGrid">
    <w:name w:val="Table Grid"/>
    <w:basedOn w:val="TableNormal"/>
    <w:semiHidden/>
    <w:rsid w:val="009F2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core">
    <w:name w:val="E Score"/>
    <w:basedOn w:val="Normal"/>
    <w:rsid w:val="009F23B0"/>
    <w:pPr>
      <w:autoSpaceDE w:val="0"/>
      <w:autoSpaceDN w:val="0"/>
      <w:adjustRightInd w:val="0"/>
      <w:spacing w:after="120" w:line="300" w:lineRule="atLeast"/>
      <w:textAlignment w:val="baseline"/>
    </w:pPr>
    <w:rPr>
      <w:rFonts w:eastAsia="Times New Roman" w:cs="Arial"/>
      <w:b/>
      <w:bCs/>
      <w:i/>
      <w:iCs/>
      <w:color w:val="FF0000"/>
      <w:sz w:val="16"/>
      <w:szCs w:val="16"/>
    </w:rPr>
  </w:style>
  <w:style w:type="paragraph" w:customStyle="1" w:styleId="CTableHead">
    <w:name w:val="C Table Head"/>
    <w:basedOn w:val="Normal"/>
    <w:rsid w:val="009F23B0"/>
    <w:pPr>
      <w:autoSpaceDE w:val="0"/>
      <w:autoSpaceDN w:val="0"/>
      <w:adjustRightInd w:val="0"/>
      <w:spacing w:line="300" w:lineRule="atLeast"/>
      <w:jc w:val="center"/>
      <w:textAlignment w:val="baseline"/>
    </w:pPr>
    <w:rPr>
      <w:rFonts w:eastAsia="Times New Roman"/>
      <w:b/>
      <w:bCs/>
      <w:color w:val="000000"/>
    </w:rPr>
  </w:style>
  <w:style w:type="paragraph" w:customStyle="1" w:styleId="CTableSubhead">
    <w:name w:val="C Table Subhead"/>
    <w:basedOn w:val="Normal"/>
    <w:rsid w:val="009F23B0"/>
    <w:pPr>
      <w:autoSpaceDE w:val="0"/>
      <w:autoSpaceDN w:val="0"/>
      <w:adjustRightInd w:val="0"/>
      <w:spacing w:after="120" w:line="300" w:lineRule="atLeast"/>
      <w:jc w:val="center"/>
      <w:textAlignment w:val="baseline"/>
    </w:pPr>
    <w:rPr>
      <w:rFonts w:eastAsia="Times New Roman"/>
      <w:color w:val="000000"/>
    </w:rPr>
  </w:style>
  <w:style w:type="paragraph" w:customStyle="1" w:styleId="DNumbers">
    <w:name w:val="D Numbers"/>
    <w:basedOn w:val="Normal"/>
    <w:link w:val="DNumbersChar"/>
    <w:rsid w:val="00A31C6B"/>
    <w:pPr>
      <w:numPr>
        <w:numId w:val="6"/>
      </w:numPr>
      <w:autoSpaceDE w:val="0"/>
      <w:autoSpaceDN w:val="0"/>
      <w:adjustRightInd w:val="0"/>
      <w:spacing w:after="120" w:line="300" w:lineRule="atLeast"/>
      <w:textAlignment w:val="baseline"/>
    </w:pPr>
    <w:rPr>
      <w:rFonts w:eastAsia="Times New Roman" w:cs="Arial"/>
      <w:color w:val="000000"/>
      <w:sz w:val="20"/>
    </w:rPr>
  </w:style>
  <w:style w:type="paragraph" w:customStyle="1" w:styleId="StyleDNumbers12pt">
    <w:name w:val="Style D Numbers + 12 pt"/>
    <w:basedOn w:val="DNumbers"/>
    <w:link w:val="StyleDNumbers12ptChar"/>
    <w:rsid w:val="00A31C6B"/>
    <w:rPr>
      <w:sz w:val="24"/>
    </w:rPr>
  </w:style>
  <w:style w:type="character" w:customStyle="1" w:styleId="StyleDNumbers12ptChar">
    <w:name w:val="Style D Numbers + 12 pt Char"/>
    <w:link w:val="StyleDNumbers12pt"/>
    <w:rsid w:val="00A31C6B"/>
    <w:rPr>
      <w:rFonts w:ascii="Arial" w:hAnsi="Arial" w:cs="Arial"/>
      <w:color w:val="000000"/>
      <w:sz w:val="24"/>
      <w:szCs w:val="24"/>
      <w:lang w:val="en-US" w:eastAsia="en-US" w:bidi="ar-SA"/>
    </w:rPr>
  </w:style>
  <w:style w:type="paragraph" w:customStyle="1" w:styleId="DBody">
    <w:name w:val="D Body"/>
    <w:basedOn w:val="Normal"/>
    <w:link w:val="DBodyChar"/>
    <w:autoRedefine/>
    <w:rsid w:val="00A31C6B"/>
    <w:pPr>
      <w:autoSpaceDE w:val="0"/>
      <w:autoSpaceDN w:val="0"/>
      <w:adjustRightInd w:val="0"/>
      <w:spacing w:after="120" w:line="300" w:lineRule="atLeast"/>
      <w:textAlignment w:val="baseline"/>
    </w:pPr>
    <w:rPr>
      <w:rFonts w:eastAsia="Times New Roman" w:cs="Arial"/>
      <w:color w:val="000000"/>
      <w:sz w:val="20"/>
    </w:rPr>
  </w:style>
  <w:style w:type="character" w:customStyle="1" w:styleId="DBodyChar">
    <w:name w:val="D Body Char"/>
    <w:link w:val="DBody"/>
    <w:rsid w:val="00A31C6B"/>
    <w:rPr>
      <w:rFonts w:ascii="Arial" w:hAnsi="Arial" w:cs="Arial"/>
      <w:color w:val="000000"/>
      <w:szCs w:val="24"/>
      <w:lang w:val="en-US" w:eastAsia="en-US" w:bidi="ar-SA"/>
    </w:rPr>
  </w:style>
  <w:style w:type="character" w:customStyle="1" w:styleId="DNumbersChar">
    <w:name w:val="D Numbers Char"/>
    <w:basedOn w:val="DBodyChar"/>
    <w:link w:val="DNumbers"/>
    <w:rsid w:val="00A31C6B"/>
    <w:rPr>
      <w:rFonts w:ascii="Arial" w:hAnsi="Arial" w:cs="Arial"/>
      <w:color w:val="000000"/>
      <w:szCs w:val="24"/>
      <w:lang w:val="en-US" w:eastAsia="en-US" w:bidi="ar-SA"/>
    </w:rPr>
  </w:style>
  <w:style w:type="paragraph" w:customStyle="1" w:styleId="Italic">
    <w:name w:val="Italic"/>
    <w:next w:val="Normal"/>
    <w:link w:val="ItalicChar"/>
    <w:rsid w:val="00A31C6B"/>
    <w:rPr>
      <w:rFonts w:ascii="Arial" w:hAnsi="Arial" w:cs="Arial"/>
      <w:i/>
      <w:color w:val="000000"/>
      <w:sz w:val="24"/>
      <w:szCs w:val="24"/>
    </w:rPr>
  </w:style>
  <w:style w:type="character" w:customStyle="1" w:styleId="ItalicChar">
    <w:name w:val="Italic Char"/>
    <w:link w:val="Italic"/>
    <w:rsid w:val="00A31C6B"/>
    <w:rPr>
      <w:rFonts w:ascii="Arial" w:hAnsi="Arial" w:cs="Arial"/>
      <w:i/>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Name:</vt:lpstr>
    </vt:vector>
  </TitlesOfParts>
  <Company>k12</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sraley</dc:creator>
  <cp:lastModifiedBy>user</cp:lastModifiedBy>
  <cp:revision>2</cp:revision>
  <dcterms:created xsi:type="dcterms:W3CDTF">2013-12-05T18:55:00Z</dcterms:created>
  <dcterms:modified xsi:type="dcterms:W3CDTF">2013-12-05T18:55:00Z</dcterms:modified>
</cp:coreProperties>
</file>